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0E127808" w14:textId="53A6F052" w:rsidR="00932F0B" w:rsidRPr="00C02F2B" w:rsidRDefault="002C78EB" w:rsidP="00923A8E">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Экономическая безопасность</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2C78EB" w:rsidRDefault="00923A8E" w:rsidP="00923A8E">
      <w:pPr>
        <w:spacing w:after="0"/>
        <w:jc w:val="center"/>
        <w:rPr>
          <w:rFonts w:ascii="Times New Roman" w:eastAsia="Times New Roman" w:hAnsi="Times New Roman" w:cs="Times New Roman"/>
          <w:sz w:val="28"/>
          <w:szCs w:val="28"/>
          <w:lang w:eastAsia="ru-RU"/>
        </w:rPr>
      </w:pPr>
      <w:r w:rsidRPr="002C78EB">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77777777" w:rsidR="00923A8E" w:rsidRPr="002C78EB" w:rsidRDefault="00923A8E" w:rsidP="00923A8E">
      <w:pPr>
        <w:spacing w:after="0"/>
        <w:jc w:val="center"/>
        <w:rPr>
          <w:rFonts w:ascii="Times New Roman" w:eastAsia="Times New Roman" w:hAnsi="Times New Roman" w:cs="Times New Roman"/>
          <w:bCs/>
          <w:sz w:val="28"/>
          <w:szCs w:val="28"/>
          <w:lang w:eastAsia="ru-RU"/>
        </w:rPr>
      </w:pPr>
      <w:r w:rsidRPr="002C78EB">
        <w:rPr>
          <w:rFonts w:ascii="Times New Roman" w:eastAsia="Times New Roman" w:hAnsi="Times New Roman" w:cs="Times New Roman"/>
          <w:bCs/>
          <w:sz w:val="28"/>
          <w:szCs w:val="28"/>
          <w:lang w:eastAsia="ru-RU"/>
        </w:rPr>
        <w:t>38.0</w:t>
      </w:r>
      <w:r w:rsidR="00725B88" w:rsidRPr="002C78EB">
        <w:rPr>
          <w:rFonts w:ascii="Times New Roman" w:eastAsia="Times New Roman" w:hAnsi="Times New Roman" w:cs="Times New Roman"/>
          <w:bCs/>
          <w:sz w:val="28"/>
          <w:szCs w:val="28"/>
          <w:lang w:eastAsia="ru-RU"/>
        </w:rPr>
        <w:t>4</w:t>
      </w:r>
      <w:r w:rsidRPr="002C78EB">
        <w:rPr>
          <w:rFonts w:ascii="Times New Roman" w:eastAsia="Times New Roman" w:hAnsi="Times New Roman" w:cs="Times New Roman"/>
          <w:bCs/>
          <w:sz w:val="28"/>
          <w:szCs w:val="28"/>
          <w:lang w:eastAsia="ru-RU"/>
        </w:rPr>
        <w:t>.01«Экономика»</w:t>
      </w:r>
    </w:p>
    <w:p w14:paraId="22AE67B0" w14:textId="77777777" w:rsidR="00725B88" w:rsidRPr="002C78EB" w:rsidRDefault="00725B88" w:rsidP="00923A8E">
      <w:pPr>
        <w:spacing w:after="0"/>
        <w:jc w:val="center"/>
        <w:rPr>
          <w:rFonts w:ascii="Times New Roman" w:eastAsia="Times New Roman" w:hAnsi="Times New Roman" w:cs="Times New Roman"/>
          <w:sz w:val="28"/>
          <w:szCs w:val="28"/>
          <w:lang w:eastAsia="ru-RU"/>
        </w:rPr>
      </w:pPr>
      <w:r w:rsidRPr="002C78EB">
        <w:rPr>
          <w:rFonts w:ascii="Times New Roman" w:eastAsia="Times New Roman" w:hAnsi="Times New Roman" w:cs="Times New Roman"/>
          <w:sz w:val="28"/>
          <w:szCs w:val="28"/>
          <w:lang w:eastAsia="ru-RU"/>
        </w:rPr>
        <w:t>Направленность программы магистратуры</w:t>
      </w:r>
      <w:r w:rsidR="00923A8E" w:rsidRPr="002C78EB">
        <w:rPr>
          <w:rFonts w:ascii="Times New Roman" w:eastAsia="Times New Roman" w:hAnsi="Times New Roman" w:cs="Times New Roman"/>
          <w:sz w:val="28"/>
          <w:szCs w:val="28"/>
          <w:lang w:eastAsia="ru-RU"/>
        </w:rPr>
        <w:t xml:space="preserve"> </w:t>
      </w:r>
    </w:p>
    <w:p w14:paraId="17CC8D1A" w14:textId="10938E85" w:rsidR="00923A8E" w:rsidRDefault="00923A8E" w:rsidP="00932F0B">
      <w:pPr>
        <w:jc w:val="center"/>
        <w:rPr>
          <w:rFonts w:ascii="Times New Roman" w:eastAsia="Times New Roman" w:hAnsi="Times New Roman" w:cs="Times New Roman"/>
          <w:sz w:val="28"/>
          <w:szCs w:val="28"/>
          <w:lang w:eastAsia="ru-RU"/>
        </w:rPr>
      </w:pPr>
      <w:r w:rsidRPr="002C78EB">
        <w:rPr>
          <w:rFonts w:ascii="Times New Roman" w:eastAsia="Times New Roman" w:hAnsi="Times New Roman" w:cs="Times New Roman"/>
          <w:sz w:val="28"/>
          <w:szCs w:val="28"/>
          <w:lang w:eastAsia="ru-RU"/>
        </w:rPr>
        <w:t>«</w:t>
      </w:r>
      <w:r w:rsidR="002C78EB" w:rsidRPr="002C78EB">
        <w:rPr>
          <w:rFonts w:ascii="Times New Roman" w:eastAsia="Times New Roman" w:hAnsi="Times New Roman" w:cs="Times New Roman"/>
          <w:sz w:val="28"/>
          <w:szCs w:val="28"/>
          <w:lang w:eastAsia="ru-RU"/>
        </w:rPr>
        <w:t>Аудит корпоративной безопасности</w:t>
      </w:r>
      <w:r w:rsidRPr="002C78EB">
        <w:rPr>
          <w:rFonts w:ascii="Times New Roman" w:eastAsia="Times New Roman" w:hAnsi="Times New Roman" w:cs="Times New Roman"/>
          <w:sz w:val="28"/>
          <w:szCs w:val="28"/>
          <w:lang w:eastAsia="ru-RU"/>
        </w:rPr>
        <w:t>»</w:t>
      </w:r>
    </w:p>
    <w:p w14:paraId="1D4DE0D6" w14:textId="77777777" w:rsidR="00932F0B" w:rsidRPr="00923A8E" w:rsidRDefault="00932F0B" w:rsidP="00B81E0A">
      <w:pPr>
        <w:spacing w:after="0"/>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rPr>
          <w:rFonts w:ascii="Times New Roman" w:eastAsia="Times New Roman" w:hAnsi="Times New Roman" w:cs="Times New Roman"/>
          <w:b/>
          <w:i/>
          <w:sz w:val="28"/>
          <w:szCs w:val="28"/>
          <w:lang w:eastAsia="ru-RU"/>
        </w:rPr>
      </w:pPr>
    </w:p>
    <w:p w14:paraId="0F32674F" w14:textId="77777777" w:rsidR="00923A8E" w:rsidRDefault="00923A8E" w:rsidP="00923A8E">
      <w:pPr>
        <w:spacing w:after="0"/>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jc w:val="center"/>
        <w:rPr>
          <w:rFonts w:ascii="Times New Roman" w:eastAsia="Times New Roman" w:hAnsi="Times New Roman" w:cs="Times New Roman"/>
          <w:b/>
          <w:sz w:val="28"/>
          <w:szCs w:val="28"/>
          <w:lang w:eastAsia="ru-RU"/>
        </w:rPr>
      </w:pPr>
    </w:p>
    <w:p w14:paraId="1414DCA9" w14:textId="084BD3F7" w:rsidR="00092C17" w:rsidRDefault="00923A8E" w:rsidP="00923A8E">
      <w:pPr>
        <w:spacing w:after="0"/>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2022</w:t>
      </w:r>
    </w:p>
    <w:p w14:paraId="7F620C0B"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p w14:paraId="75D6DC60" w14:textId="79480DF8" w:rsidR="00923A8E" w:rsidRPr="00923A8E" w:rsidRDefault="00635A85" w:rsidP="00923A8E">
      <w:pPr>
        <w:spacing w:after="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00923A8E" w:rsidRPr="00923A8E">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23A8E" w:rsidRDefault="00923A8E" w:rsidP="00923A8E">
      <w:pPr>
        <w:spacing w:after="0"/>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4B0DAF77" w14:textId="77777777" w:rsidR="00923A8E" w:rsidRPr="00923A8E" w:rsidRDefault="00923A8E" w:rsidP="00923A8E">
      <w:pPr>
        <w:spacing w:after="0"/>
        <w:jc w:val="center"/>
        <w:rPr>
          <w:rFonts w:ascii="Times New Roman" w:eastAsia="Times New Roman" w:hAnsi="Times New Roman" w:cs="Times New Roman"/>
          <w:b/>
          <w:sz w:val="32"/>
          <w:szCs w:val="32"/>
          <w:lang w:eastAsia="ru-RU"/>
        </w:rPr>
      </w:pPr>
    </w:p>
    <w:p w14:paraId="1348DA91" w14:textId="77777777" w:rsidR="00DE031B" w:rsidRPr="00923A8E" w:rsidRDefault="00DE031B" w:rsidP="00DE031B">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DE031B" w:rsidRDefault="00DE031B" w:rsidP="00DE031B">
      <w:pPr>
        <w:spacing w:after="0"/>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23A8E" w:rsidRDefault="00923A8E" w:rsidP="00923A8E">
      <w:pPr>
        <w:spacing w:after="0"/>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rPr>
                <w:sz w:val="24"/>
                <w:szCs w:val="24"/>
              </w:rPr>
            </w:pPr>
          </w:p>
        </w:tc>
        <w:tc>
          <w:tcPr>
            <w:tcW w:w="2539" w:type="pct"/>
            <w:hideMark/>
          </w:tcPr>
          <w:p w14:paraId="40AB3C14" w14:textId="77777777" w:rsidR="001B1EEE" w:rsidRPr="000E208A" w:rsidRDefault="001B1EEE" w:rsidP="001D21D9">
            <w:pPr>
              <w:rPr>
                <w:sz w:val="28"/>
                <w:szCs w:val="28"/>
              </w:rPr>
            </w:pPr>
            <w:r w:rsidRPr="000E208A">
              <w:rPr>
                <w:sz w:val="28"/>
                <w:szCs w:val="28"/>
              </w:rPr>
              <w:t>УТВЕРЖДАЮ</w:t>
            </w:r>
          </w:p>
          <w:p w14:paraId="042CA449" w14:textId="77777777" w:rsidR="001B1EEE" w:rsidRPr="000E208A" w:rsidRDefault="001B1EEE" w:rsidP="001B1EEE">
            <w:pPr>
              <w:jc w:val="center"/>
              <w:rPr>
                <w:sz w:val="28"/>
                <w:szCs w:val="28"/>
              </w:rPr>
            </w:pPr>
          </w:p>
          <w:p w14:paraId="3FA72FE7" w14:textId="3472722B" w:rsidR="001B1EEE" w:rsidRDefault="001B1EEE" w:rsidP="001B1EEE">
            <w:pPr>
              <w:rPr>
                <w:sz w:val="28"/>
                <w:szCs w:val="28"/>
              </w:rPr>
            </w:pPr>
            <w:r w:rsidRPr="000E208A">
              <w:rPr>
                <w:sz w:val="28"/>
                <w:szCs w:val="28"/>
              </w:rPr>
              <w:t xml:space="preserve">Проректор по учебной и методической работе </w:t>
            </w:r>
          </w:p>
          <w:p w14:paraId="2592AB46" w14:textId="77777777" w:rsidR="00246E78" w:rsidRPr="000E208A" w:rsidRDefault="00246E78" w:rsidP="001B1EEE">
            <w:pPr>
              <w:rPr>
                <w:sz w:val="28"/>
                <w:szCs w:val="28"/>
              </w:rPr>
            </w:pPr>
          </w:p>
          <w:p w14:paraId="0C27D22A" w14:textId="77777777" w:rsidR="00860A93" w:rsidRPr="00860A93" w:rsidRDefault="00860A93" w:rsidP="00860A93">
            <w:pPr>
              <w:spacing w:after="160" w:line="276" w:lineRule="auto"/>
              <w:rPr>
                <w:rFonts w:eastAsiaTheme="minorHAnsi"/>
                <w:sz w:val="28"/>
                <w:szCs w:val="24"/>
                <w:lang w:eastAsia="en-US"/>
              </w:rPr>
            </w:pPr>
            <w:r w:rsidRPr="00860A93">
              <w:rPr>
                <w:rFonts w:eastAsiaTheme="minorHAnsi"/>
                <w:sz w:val="28"/>
                <w:szCs w:val="24"/>
                <w:lang w:eastAsia="en-US"/>
              </w:rPr>
              <w:t>Е.А. Каменева</w:t>
            </w:r>
          </w:p>
          <w:p w14:paraId="49326A0C" w14:textId="6EB642A9" w:rsidR="00923A8E" w:rsidRPr="00923A8E" w:rsidRDefault="00860A93" w:rsidP="00860A93">
            <w:pPr>
              <w:spacing w:line="276" w:lineRule="auto"/>
              <w:rPr>
                <w:sz w:val="24"/>
                <w:szCs w:val="24"/>
              </w:rPr>
            </w:pPr>
            <w:r w:rsidRPr="00860A93">
              <w:rPr>
                <w:rFonts w:eastAsiaTheme="minorHAnsi"/>
                <w:sz w:val="28"/>
                <w:szCs w:val="24"/>
                <w:lang w:eastAsia="en-US"/>
              </w:rPr>
              <w:t>«27» декабря 2022 г.</w:t>
            </w:r>
          </w:p>
        </w:tc>
      </w:tr>
    </w:tbl>
    <w:p w14:paraId="6537E34C" w14:textId="2711BF39" w:rsidR="00923A8E" w:rsidRDefault="00923A8E" w:rsidP="00923A8E">
      <w:pPr>
        <w:spacing w:after="0"/>
        <w:jc w:val="center"/>
        <w:rPr>
          <w:rFonts w:ascii="Times New Roman" w:eastAsia="Times New Roman" w:hAnsi="Times New Roman" w:cs="Times New Roman"/>
          <w:b/>
          <w:sz w:val="28"/>
          <w:szCs w:val="28"/>
          <w:lang w:eastAsia="ru-RU"/>
        </w:rPr>
      </w:pPr>
    </w:p>
    <w:p w14:paraId="6EE1BBB4" w14:textId="720FE736" w:rsidR="00FA7368" w:rsidRDefault="00FA7368" w:rsidP="00923A8E">
      <w:pPr>
        <w:spacing w:after="0"/>
        <w:jc w:val="center"/>
        <w:rPr>
          <w:rFonts w:ascii="Times New Roman" w:eastAsia="Times New Roman" w:hAnsi="Times New Roman" w:cs="Times New Roman"/>
          <w:b/>
          <w:sz w:val="28"/>
          <w:szCs w:val="28"/>
          <w:lang w:eastAsia="ru-RU"/>
        </w:rPr>
      </w:pPr>
    </w:p>
    <w:p w14:paraId="672600CB" w14:textId="77777777" w:rsidR="00FA7368" w:rsidRPr="00923A8E" w:rsidRDefault="00FA7368" w:rsidP="00923A8E">
      <w:pPr>
        <w:spacing w:after="0"/>
        <w:jc w:val="center"/>
        <w:rPr>
          <w:rFonts w:ascii="Times New Roman" w:eastAsia="Times New Roman" w:hAnsi="Times New Roman" w:cs="Times New Roman"/>
          <w:b/>
          <w:sz w:val="28"/>
          <w:szCs w:val="28"/>
          <w:lang w:eastAsia="ru-RU"/>
        </w:rPr>
      </w:pPr>
    </w:p>
    <w:p w14:paraId="282706C6" w14:textId="7F0B1556" w:rsidR="00932F0B" w:rsidRPr="00923A8E" w:rsidRDefault="002C78EB" w:rsidP="00923A8E">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Прасолов В.И.</w:t>
      </w:r>
    </w:p>
    <w:p w14:paraId="7C3BA215" w14:textId="77777777" w:rsidR="00923A8E" w:rsidRPr="00923A8E" w:rsidRDefault="00923A8E" w:rsidP="00923A8E">
      <w:pPr>
        <w:spacing w:after="0"/>
        <w:jc w:val="center"/>
        <w:rPr>
          <w:rFonts w:ascii="Times New Roman" w:eastAsia="Times New Roman" w:hAnsi="Times New Roman" w:cs="Times New Roman"/>
          <w:b/>
          <w:sz w:val="36"/>
          <w:szCs w:val="36"/>
          <w:lang w:eastAsia="ru-RU"/>
        </w:rPr>
      </w:pPr>
    </w:p>
    <w:p w14:paraId="6786C8CB" w14:textId="40852796" w:rsidR="00FA7368" w:rsidRPr="00C02F2B" w:rsidRDefault="002C78EB" w:rsidP="00FA7368">
      <w:pPr>
        <w:spacing w:after="0"/>
        <w:jc w:val="center"/>
        <w:rPr>
          <w:rFonts w:ascii="Times New Roman" w:eastAsia="Times New Roman" w:hAnsi="Times New Roman" w:cs="Times New Roman"/>
          <w:b/>
          <w:sz w:val="28"/>
          <w:szCs w:val="28"/>
          <w:lang w:eastAsia="ru-RU"/>
        </w:rPr>
      </w:pPr>
      <w:r w:rsidRPr="002C78EB">
        <w:rPr>
          <w:rFonts w:ascii="Times New Roman" w:eastAsia="Times New Roman" w:hAnsi="Times New Roman" w:cs="Times New Roman"/>
          <w:b/>
          <w:sz w:val="28"/>
          <w:szCs w:val="28"/>
          <w:lang w:eastAsia="ru-RU"/>
        </w:rPr>
        <w:t>Экономическая безопасность</w:t>
      </w:r>
    </w:p>
    <w:p w14:paraId="447E8581" w14:textId="718DB0EA" w:rsidR="00932F0B" w:rsidRDefault="00932F0B"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3A9E43DC" w14:textId="0E18F1EA" w:rsidR="00FA7368"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923A8E"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95FC518" w14:textId="77777777" w:rsidR="002C78EB" w:rsidRPr="002C78EB" w:rsidRDefault="002C78EB" w:rsidP="002C78EB">
      <w:pPr>
        <w:spacing w:after="0"/>
        <w:jc w:val="center"/>
        <w:rPr>
          <w:rFonts w:ascii="Times New Roman" w:eastAsia="Times New Roman" w:hAnsi="Times New Roman" w:cs="Times New Roman"/>
          <w:sz w:val="28"/>
          <w:szCs w:val="28"/>
          <w:lang w:eastAsia="ru-RU"/>
        </w:rPr>
      </w:pPr>
      <w:r w:rsidRPr="002C78EB">
        <w:rPr>
          <w:rFonts w:ascii="Times New Roman" w:eastAsia="Times New Roman" w:hAnsi="Times New Roman" w:cs="Times New Roman"/>
          <w:sz w:val="28"/>
          <w:szCs w:val="28"/>
          <w:lang w:eastAsia="ru-RU"/>
        </w:rPr>
        <w:t>для студентов, обучающихся по направлению подготовки</w:t>
      </w:r>
    </w:p>
    <w:p w14:paraId="0A18F5A0" w14:textId="77777777" w:rsidR="002C78EB" w:rsidRPr="002C78EB" w:rsidRDefault="002C78EB" w:rsidP="002C78EB">
      <w:pPr>
        <w:spacing w:after="0"/>
        <w:jc w:val="center"/>
        <w:rPr>
          <w:rFonts w:ascii="Times New Roman" w:eastAsia="Times New Roman" w:hAnsi="Times New Roman" w:cs="Times New Roman"/>
          <w:bCs/>
          <w:sz w:val="28"/>
          <w:szCs w:val="28"/>
          <w:lang w:eastAsia="ru-RU"/>
        </w:rPr>
      </w:pPr>
      <w:r w:rsidRPr="002C78EB">
        <w:rPr>
          <w:rFonts w:ascii="Times New Roman" w:eastAsia="Times New Roman" w:hAnsi="Times New Roman" w:cs="Times New Roman"/>
          <w:bCs/>
          <w:sz w:val="28"/>
          <w:szCs w:val="28"/>
          <w:lang w:eastAsia="ru-RU"/>
        </w:rPr>
        <w:t>38.04.01«Экономика»</w:t>
      </w:r>
    </w:p>
    <w:p w14:paraId="7A93AEAC" w14:textId="77777777" w:rsidR="002C78EB" w:rsidRPr="002C78EB" w:rsidRDefault="002C78EB" w:rsidP="002C78EB">
      <w:pPr>
        <w:spacing w:after="0"/>
        <w:jc w:val="center"/>
        <w:rPr>
          <w:rFonts w:ascii="Times New Roman" w:eastAsia="Times New Roman" w:hAnsi="Times New Roman" w:cs="Times New Roman"/>
          <w:sz w:val="28"/>
          <w:szCs w:val="28"/>
          <w:lang w:eastAsia="ru-RU"/>
        </w:rPr>
      </w:pPr>
      <w:r w:rsidRPr="002C78EB">
        <w:rPr>
          <w:rFonts w:ascii="Times New Roman" w:eastAsia="Times New Roman" w:hAnsi="Times New Roman" w:cs="Times New Roman"/>
          <w:sz w:val="28"/>
          <w:szCs w:val="28"/>
          <w:lang w:eastAsia="ru-RU"/>
        </w:rPr>
        <w:t xml:space="preserve">Направленность программы магистратуры </w:t>
      </w:r>
    </w:p>
    <w:p w14:paraId="0EA0FB7E" w14:textId="77777777" w:rsidR="002C78EB" w:rsidRDefault="002C78EB" w:rsidP="002C78EB">
      <w:pPr>
        <w:jc w:val="center"/>
        <w:rPr>
          <w:rFonts w:ascii="Times New Roman" w:eastAsia="Times New Roman" w:hAnsi="Times New Roman" w:cs="Times New Roman"/>
          <w:sz w:val="28"/>
          <w:szCs w:val="28"/>
          <w:lang w:eastAsia="ru-RU"/>
        </w:rPr>
      </w:pPr>
      <w:r w:rsidRPr="002C78EB">
        <w:rPr>
          <w:rFonts w:ascii="Times New Roman" w:eastAsia="Times New Roman" w:hAnsi="Times New Roman" w:cs="Times New Roman"/>
          <w:sz w:val="28"/>
          <w:szCs w:val="28"/>
          <w:lang w:eastAsia="ru-RU"/>
        </w:rPr>
        <w:t>«Аудит корпоративной безопасности»</w:t>
      </w:r>
    </w:p>
    <w:p w14:paraId="3BB7ED84" w14:textId="3662A332" w:rsidR="00923A8E" w:rsidRDefault="00923A8E" w:rsidP="00D77FEF">
      <w:pPr>
        <w:spacing w:after="0"/>
        <w:rPr>
          <w:rFonts w:ascii="Times New Roman" w:eastAsia="Times New Roman" w:hAnsi="Times New Roman" w:cs="Times New Roman"/>
          <w:sz w:val="28"/>
          <w:szCs w:val="28"/>
          <w:lang w:eastAsia="ru-RU"/>
        </w:rPr>
      </w:pPr>
    </w:p>
    <w:p w14:paraId="07F0B52D" w14:textId="77777777" w:rsidR="00635A85" w:rsidRPr="000E208A" w:rsidRDefault="00635A85" w:rsidP="00635A85">
      <w:pPr>
        <w:suppressAutoHyphens/>
        <w:spacing w:after="0"/>
        <w:jc w:val="center"/>
        <w:rPr>
          <w:rFonts w:ascii="Times New Roman" w:hAnsi="Times New Roman" w:cs="Times New Roman"/>
          <w:iCs/>
          <w:sz w:val="28"/>
          <w:szCs w:val="28"/>
        </w:rPr>
      </w:pPr>
    </w:p>
    <w:p w14:paraId="2B824EE9" w14:textId="77777777" w:rsidR="00C004BE" w:rsidRPr="000E208A" w:rsidRDefault="00C004BE" w:rsidP="00C004BE">
      <w:pPr>
        <w:suppressAutoHyphens/>
        <w:spacing w:after="0"/>
        <w:jc w:val="center"/>
        <w:rPr>
          <w:rFonts w:ascii="Times New Roman" w:hAnsi="Times New Roman" w:cs="Times New Roman"/>
        </w:rPr>
      </w:pPr>
      <w:r w:rsidRPr="000E208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11A0594" w14:textId="73982704" w:rsidR="00C004BE" w:rsidRPr="00194646" w:rsidRDefault="00C004BE" w:rsidP="00C004BE">
      <w:pPr>
        <w:suppressAutoHyphens/>
        <w:spacing w:after="0"/>
        <w:jc w:val="center"/>
        <w:rPr>
          <w:rFonts w:ascii="Times New Roman" w:hAnsi="Times New Roman" w:cs="Times New Roman"/>
          <w:i/>
        </w:rPr>
      </w:pPr>
      <w:r w:rsidRPr="00194646">
        <w:rPr>
          <w:rFonts w:ascii="Times New Roman" w:hAnsi="Times New Roman" w:cs="Times New Roman"/>
          <w:i/>
        </w:rPr>
        <w:t>(протокол от «</w:t>
      </w:r>
      <w:r w:rsidR="0000287E" w:rsidRPr="00194646">
        <w:rPr>
          <w:rFonts w:ascii="Times New Roman" w:hAnsi="Times New Roman" w:cs="Times New Roman"/>
          <w:i/>
        </w:rPr>
        <w:t>15</w:t>
      </w:r>
      <w:r w:rsidRPr="00194646">
        <w:rPr>
          <w:rFonts w:ascii="Times New Roman" w:hAnsi="Times New Roman" w:cs="Times New Roman"/>
          <w:i/>
        </w:rPr>
        <w:t>»</w:t>
      </w:r>
      <w:r w:rsidR="0000287E" w:rsidRPr="00194646">
        <w:rPr>
          <w:rFonts w:ascii="Times New Roman" w:hAnsi="Times New Roman" w:cs="Times New Roman"/>
          <w:i/>
        </w:rPr>
        <w:t xml:space="preserve"> ноября</w:t>
      </w:r>
      <w:r w:rsidRPr="00194646">
        <w:rPr>
          <w:rFonts w:ascii="Times New Roman" w:hAnsi="Times New Roman" w:cs="Times New Roman"/>
          <w:i/>
        </w:rPr>
        <w:t xml:space="preserve"> 202</w:t>
      </w:r>
      <w:r w:rsidR="00B452B7" w:rsidRPr="00194646">
        <w:rPr>
          <w:rFonts w:ascii="Times New Roman" w:hAnsi="Times New Roman" w:cs="Times New Roman"/>
          <w:i/>
        </w:rPr>
        <w:t>2</w:t>
      </w:r>
      <w:r w:rsidRPr="00194646">
        <w:rPr>
          <w:rFonts w:ascii="Times New Roman" w:hAnsi="Times New Roman" w:cs="Times New Roman"/>
          <w:i/>
        </w:rPr>
        <w:t xml:space="preserve"> г. №</w:t>
      </w:r>
      <w:r w:rsidR="0000287E" w:rsidRPr="00194646">
        <w:rPr>
          <w:rFonts w:ascii="Times New Roman" w:hAnsi="Times New Roman" w:cs="Times New Roman"/>
          <w:i/>
        </w:rPr>
        <w:t>3</w:t>
      </w:r>
      <w:r w:rsidRPr="00194646">
        <w:rPr>
          <w:rFonts w:ascii="Times New Roman" w:hAnsi="Times New Roman" w:cs="Times New Roman"/>
          <w:i/>
        </w:rPr>
        <w:t>)</w:t>
      </w:r>
    </w:p>
    <w:p w14:paraId="1E54DCCE" w14:textId="77777777" w:rsidR="00C004BE" w:rsidRPr="00194646" w:rsidRDefault="00C004BE" w:rsidP="00C004BE">
      <w:pPr>
        <w:spacing w:after="0"/>
        <w:rPr>
          <w:rFonts w:ascii="Times New Roman" w:eastAsia="Times New Roman" w:hAnsi="Times New Roman" w:cs="Times New Roman"/>
          <w:sz w:val="28"/>
          <w:szCs w:val="28"/>
          <w:lang w:eastAsia="ru-RU"/>
        </w:rPr>
      </w:pPr>
    </w:p>
    <w:p w14:paraId="38A77CBD" w14:textId="77777777" w:rsidR="00C004BE" w:rsidRPr="00194646" w:rsidRDefault="00C004BE" w:rsidP="00C004BE">
      <w:pPr>
        <w:suppressAutoHyphens/>
        <w:spacing w:after="0"/>
        <w:jc w:val="center"/>
        <w:rPr>
          <w:rFonts w:ascii="Times New Roman" w:hAnsi="Times New Roman" w:cs="Times New Roman"/>
          <w:i/>
          <w:sz w:val="28"/>
          <w:szCs w:val="28"/>
        </w:rPr>
      </w:pPr>
      <w:r w:rsidRPr="00194646">
        <w:rPr>
          <w:rFonts w:ascii="Times New Roman" w:hAnsi="Times New Roman" w:cs="Times New Roman"/>
          <w:i/>
          <w:sz w:val="28"/>
          <w:szCs w:val="28"/>
        </w:rPr>
        <w:t>Рекомендовано Ученым советом Факультета экономики и бизнеса</w:t>
      </w:r>
    </w:p>
    <w:p w14:paraId="0C693774" w14:textId="40549091" w:rsidR="00C004BE" w:rsidRPr="000E208A" w:rsidRDefault="00C004BE" w:rsidP="00C004BE">
      <w:pPr>
        <w:suppressAutoHyphens/>
        <w:spacing w:after="0"/>
        <w:jc w:val="center"/>
        <w:rPr>
          <w:rFonts w:ascii="Times New Roman" w:hAnsi="Times New Roman" w:cs="Times New Roman"/>
          <w:iCs/>
          <w:sz w:val="28"/>
          <w:szCs w:val="28"/>
        </w:rPr>
      </w:pPr>
      <w:r w:rsidRPr="00194646">
        <w:rPr>
          <w:rFonts w:ascii="Times New Roman" w:hAnsi="Times New Roman" w:cs="Times New Roman"/>
          <w:iCs/>
          <w:sz w:val="28"/>
          <w:szCs w:val="28"/>
        </w:rPr>
        <w:t xml:space="preserve"> (</w:t>
      </w:r>
      <w:r w:rsidRPr="00194646">
        <w:rPr>
          <w:rFonts w:ascii="Times New Roman" w:hAnsi="Times New Roman" w:cs="Times New Roman"/>
          <w:i/>
          <w:sz w:val="28"/>
          <w:szCs w:val="28"/>
        </w:rPr>
        <w:t>протокол от «</w:t>
      </w:r>
      <w:r w:rsidR="00DF1A98" w:rsidRPr="00194646">
        <w:rPr>
          <w:rFonts w:ascii="Times New Roman" w:hAnsi="Times New Roman" w:cs="Times New Roman"/>
          <w:i/>
          <w:sz w:val="28"/>
          <w:szCs w:val="28"/>
        </w:rPr>
        <w:t>21</w:t>
      </w:r>
      <w:r w:rsidRPr="00194646">
        <w:rPr>
          <w:rFonts w:ascii="Times New Roman" w:hAnsi="Times New Roman" w:cs="Times New Roman"/>
          <w:i/>
          <w:sz w:val="28"/>
          <w:szCs w:val="28"/>
        </w:rPr>
        <w:t>»</w:t>
      </w:r>
      <w:r w:rsidR="00DF1A98" w:rsidRPr="00194646">
        <w:rPr>
          <w:rFonts w:ascii="Times New Roman" w:hAnsi="Times New Roman" w:cs="Times New Roman"/>
          <w:i/>
          <w:sz w:val="28"/>
          <w:szCs w:val="28"/>
        </w:rPr>
        <w:t xml:space="preserve"> декабря</w:t>
      </w:r>
      <w:r w:rsidRPr="00194646">
        <w:rPr>
          <w:rFonts w:ascii="Times New Roman" w:hAnsi="Times New Roman" w:cs="Times New Roman"/>
          <w:i/>
          <w:sz w:val="28"/>
          <w:szCs w:val="28"/>
        </w:rPr>
        <w:t xml:space="preserve"> 202</w:t>
      </w:r>
      <w:r w:rsidR="00B452B7" w:rsidRPr="00194646">
        <w:rPr>
          <w:rFonts w:ascii="Times New Roman" w:hAnsi="Times New Roman" w:cs="Times New Roman"/>
          <w:i/>
          <w:sz w:val="28"/>
          <w:szCs w:val="28"/>
        </w:rPr>
        <w:t>2</w:t>
      </w:r>
      <w:r w:rsidRPr="00194646">
        <w:rPr>
          <w:rFonts w:ascii="Times New Roman" w:hAnsi="Times New Roman" w:cs="Times New Roman"/>
          <w:i/>
          <w:sz w:val="28"/>
          <w:szCs w:val="28"/>
        </w:rPr>
        <w:t xml:space="preserve"> г. №</w:t>
      </w:r>
      <w:r w:rsidR="00DF1A98" w:rsidRPr="00194646">
        <w:rPr>
          <w:rFonts w:ascii="Times New Roman" w:hAnsi="Times New Roman" w:cs="Times New Roman"/>
          <w:i/>
          <w:sz w:val="28"/>
          <w:szCs w:val="28"/>
        </w:rPr>
        <w:t>25</w:t>
      </w:r>
      <w:r w:rsidRPr="00194646">
        <w:rPr>
          <w:rFonts w:ascii="Times New Roman" w:hAnsi="Times New Roman" w:cs="Times New Roman"/>
          <w:iCs/>
          <w:sz w:val="28"/>
          <w:szCs w:val="28"/>
        </w:rPr>
        <w:t>)</w:t>
      </w:r>
    </w:p>
    <w:p w14:paraId="71216415" w14:textId="77777777" w:rsidR="001B1EEE" w:rsidRPr="000E208A" w:rsidRDefault="001B1EEE" w:rsidP="001B1EEE">
      <w:pPr>
        <w:suppressAutoHyphens/>
        <w:spacing w:after="0"/>
        <w:jc w:val="center"/>
        <w:rPr>
          <w:rFonts w:ascii="Times New Roman" w:hAnsi="Times New Roman" w:cs="Times New Roman"/>
          <w:sz w:val="28"/>
          <w:szCs w:val="28"/>
        </w:rPr>
      </w:pPr>
    </w:p>
    <w:p w14:paraId="29096B72" w14:textId="77777777" w:rsidR="001B1EEE" w:rsidRPr="000E208A" w:rsidRDefault="001B1EEE" w:rsidP="001B1EEE">
      <w:pPr>
        <w:suppressAutoHyphens/>
        <w:spacing w:after="0"/>
        <w:jc w:val="center"/>
        <w:rPr>
          <w:rFonts w:ascii="Times New Roman" w:hAnsi="Times New Roman" w:cs="Times New Roman"/>
          <w:i/>
          <w:sz w:val="28"/>
          <w:szCs w:val="28"/>
        </w:rPr>
      </w:pPr>
    </w:p>
    <w:p w14:paraId="6755EAF9" w14:textId="2183CB9D" w:rsidR="001B1EEE" w:rsidRPr="00C004BE" w:rsidRDefault="00B3337A" w:rsidP="001B1EEE">
      <w:pPr>
        <w:suppressAutoHyphens/>
        <w:spacing w:after="0"/>
        <w:jc w:val="center"/>
        <w:rPr>
          <w:rFonts w:ascii="Times New Roman" w:hAnsi="Times New Roman" w:cs="Times New Roman"/>
          <w:b/>
          <w:sz w:val="28"/>
          <w:szCs w:val="28"/>
        </w:rPr>
      </w:pPr>
      <w:r>
        <w:rPr>
          <w:rFonts w:ascii="Times New Roman" w:hAnsi="Times New Roman" w:cs="Times New Roman"/>
          <w:b/>
          <w:sz w:val="28"/>
          <w:szCs w:val="28"/>
        </w:rPr>
        <w:t>Москва – 2022</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663DFB" w:rsidRDefault="00923A8E" w:rsidP="00923A8E">
          <w:pPr>
            <w:widowControl w:val="0"/>
            <w:tabs>
              <w:tab w:val="left" w:pos="0"/>
            </w:tabs>
            <w:spacing w:after="0"/>
            <w:jc w:val="center"/>
            <w:rPr>
              <w:rFonts w:ascii="Times New Roman" w:eastAsia="Times New Roman" w:hAnsi="Times New Roman" w:cs="Times New Roman"/>
              <w:sz w:val="26"/>
              <w:szCs w:val="26"/>
              <w:lang w:eastAsia="ru-RU"/>
            </w:rPr>
          </w:pPr>
          <w:r w:rsidRPr="00663DFB">
            <w:rPr>
              <w:rFonts w:ascii="Times New Roman" w:eastAsia="Times New Roman" w:hAnsi="Times New Roman" w:cs="Times New Roman"/>
              <w:sz w:val="26"/>
              <w:szCs w:val="26"/>
              <w:lang w:eastAsia="ru-RU"/>
            </w:rPr>
            <w:t>Содержание</w:t>
          </w:r>
        </w:p>
        <w:p w14:paraId="5A6A52C4" w14:textId="77777777" w:rsidR="00596F5B" w:rsidRPr="00663DFB" w:rsidRDefault="00596F5B" w:rsidP="00517ADF">
          <w:pPr>
            <w:widowControl w:val="0"/>
            <w:tabs>
              <w:tab w:val="left" w:pos="0"/>
            </w:tabs>
            <w:spacing w:after="0"/>
            <w:jc w:val="center"/>
            <w:rPr>
              <w:rFonts w:ascii="Times New Roman" w:eastAsia="Times New Roman" w:hAnsi="Times New Roman" w:cs="Times New Roman"/>
              <w:sz w:val="26"/>
              <w:szCs w:val="26"/>
              <w:lang w:eastAsia="ru-RU"/>
            </w:rPr>
          </w:pPr>
        </w:p>
        <w:p w14:paraId="70B1F189" w14:textId="0614691B" w:rsidR="00663DFB" w:rsidRPr="00663DFB" w:rsidRDefault="00923A8E" w:rsidP="00517ADF">
          <w:pPr>
            <w:pStyle w:val="15"/>
            <w:tabs>
              <w:tab w:val="left" w:pos="660"/>
            </w:tabs>
            <w:rPr>
              <w:rFonts w:asciiTheme="minorHAnsi" w:eastAsiaTheme="minorEastAsia" w:hAnsiTheme="minorHAnsi" w:cstheme="minorBidi"/>
              <w:noProof/>
              <w:sz w:val="22"/>
              <w:szCs w:val="22"/>
            </w:rPr>
          </w:pPr>
          <w:r w:rsidRPr="00663DFB">
            <w:rPr>
              <w:sz w:val="28"/>
              <w:szCs w:val="28"/>
            </w:rPr>
            <w:fldChar w:fldCharType="begin"/>
          </w:r>
          <w:r w:rsidRPr="00663DFB">
            <w:rPr>
              <w:sz w:val="28"/>
              <w:szCs w:val="28"/>
            </w:rPr>
            <w:instrText xml:space="preserve"> TOC \o "1-3" \h \z \u </w:instrText>
          </w:r>
          <w:r w:rsidRPr="00663DFB">
            <w:rPr>
              <w:sz w:val="28"/>
              <w:szCs w:val="28"/>
            </w:rPr>
            <w:fldChar w:fldCharType="separate"/>
          </w:r>
          <w:hyperlink w:anchor="_Toc121235269" w:history="1">
            <w:r w:rsidR="00663DFB" w:rsidRPr="00663DFB">
              <w:rPr>
                <w:rStyle w:val="af1"/>
                <w:bCs/>
                <w:noProof/>
              </w:rPr>
              <w:t>1.</w:t>
            </w:r>
            <w:r w:rsidR="00663DFB" w:rsidRPr="00663DFB">
              <w:rPr>
                <w:rFonts w:asciiTheme="minorHAnsi" w:eastAsiaTheme="minorEastAsia" w:hAnsiTheme="minorHAnsi" w:cstheme="minorBidi"/>
                <w:noProof/>
                <w:sz w:val="22"/>
                <w:szCs w:val="22"/>
              </w:rPr>
              <w:tab/>
            </w:r>
            <w:r w:rsidR="00663DFB" w:rsidRPr="00663DFB">
              <w:rPr>
                <w:rStyle w:val="af1"/>
                <w:bCs/>
                <w:noProof/>
              </w:rPr>
              <w:t>Наименование дисциплины</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_Toc121235269 \h </w:instrText>
            </w:r>
            <w:r w:rsidR="00663DFB" w:rsidRPr="00663DFB">
              <w:rPr>
                <w:noProof/>
                <w:webHidden/>
              </w:rPr>
            </w:r>
            <w:r w:rsidR="00663DFB" w:rsidRPr="00663DFB">
              <w:rPr>
                <w:noProof/>
                <w:webHidden/>
              </w:rPr>
              <w:fldChar w:fldCharType="separate"/>
            </w:r>
            <w:r w:rsidR="00663DFB" w:rsidRPr="00663DFB">
              <w:rPr>
                <w:noProof/>
                <w:webHidden/>
              </w:rPr>
              <w:t>4</w:t>
            </w:r>
            <w:r w:rsidR="00663DFB" w:rsidRPr="00663DFB">
              <w:rPr>
                <w:noProof/>
                <w:webHidden/>
              </w:rPr>
              <w:fldChar w:fldCharType="end"/>
            </w:r>
          </w:hyperlink>
        </w:p>
        <w:p w14:paraId="758BFA98" w14:textId="4AC729F5" w:rsidR="00663DFB" w:rsidRPr="00663DFB" w:rsidRDefault="00494AD8" w:rsidP="00517ADF">
          <w:pPr>
            <w:pStyle w:val="15"/>
            <w:tabs>
              <w:tab w:val="left" w:pos="660"/>
            </w:tabs>
            <w:rPr>
              <w:rFonts w:asciiTheme="minorHAnsi" w:eastAsiaTheme="minorEastAsia" w:hAnsiTheme="minorHAnsi" w:cstheme="minorBidi"/>
              <w:noProof/>
              <w:sz w:val="22"/>
              <w:szCs w:val="22"/>
            </w:rPr>
          </w:pPr>
          <w:hyperlink w:anchor="_Toc121235270" w:history="1">
            <w:r w:rsidR="00663DFB" w:rsidRPr="00663DFB">
              <w:rPr>
                <w:rStyle w:val="af1"/>
                <w:bCs/>
                <w:noProof/>
              </w:rPr>
              <w:t>2.</w:t>
            </w:r>
            <w:r w:rsidR="00663DFB" w:rsidRPr="00663DFB">
              <w:rPr>
                <w:rFonts w:asciiTheme="minorHAnsi" w:eastAsiaTheme="minorEastAsia" w:hAnsiTheme="minorHAnsi" w:cstheme="minorBidi"/>
                <w:noProof/>
                <w:sz w:val="22"/>
                <w:szCs w:val="22"/>
              </w:rPr>
              <w:tab/>
            </w:r>
            <w:r w:rsidR="00663DFB" w:rsidRPr="00663DFB">
              <w:rPr>
                <w:rStyle w:val="af1"/>
                <w:bCs/>
                <w:noProof/>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_Toc121235270 \h </w:instrText>
            </w:r>
            <w:r w:rsidR="00663DFB" w:rsidRPr="00663DFB">
              <w:rPr>
                <w:noProof/>
                <w:webHidden/>
              </w:rPr>
            </w:r>
            <w:r w:rsidR="00663DFB" w:rsidRPr="00663DFB">
              <w:rPr>
                <w:noProof/>
                <w:webHidden/>
              </w:rPr>
              <w:fldChar w:fldCharType="separate"/>
            </w:r>
            <w:r w:rsidR="00663DFB" w:rsidRPr="00663DFB">
              <w:rPr>
                <w:noProof/>
                <w:webHidden/>
              </w:rPr>
              <w:t>4</w:t>
            </w:r>
            <w:r w:rsidR="00663DFB" w:rsidRPr="00663DFB">
              <w:rPr>
                <w:noProof/>
                <w:webHidden/>
              </w:rPr>
              <w:fldChar w:fldCharType="end"/>
            </w:r>
          </w:hyperlink>
        </w:p>
        <w:p w14:paraId="161993BB" w14:textId="54E0DEF1" w:rsidR="00663DFB" w:rsidRPr="00663DFB" w:rsidRDefault="00494AD8" w:rsidP="00517ADF">
          <w:pPr>
            <w:pStyle w:val="15"/>
            <w:tabs>
              <w:tab w:val="left" w:pos="660"/>
            </w:tabs>
            <w:rPr>
              <w:rFonts w:asciiTheme="minorHAnsi" w:eastAsiaTheme="minorEastAsia" w:hAnsiTheme="minorHAnsi" w:cstheme="minorBidi"/>
              <w:noProof/>
              <w:sz w:val="22"/>
              <w:szCs w:val="22"/>
            </w:rPr>
          </w:pPr>
          <w:hyperlink w:anchor="_Toc121235271" w:history="1">
            <w:r w:rsidR="00663DFB" w:rsidRPr="00663DFB">
              <w:rPr>
                <w:rStyle w:val="af1"/>
                <w:bCs/>
                <w:noProof/>
              </w:rPr>
              <w:t>3.</w:t>
            </w:r>
            <w:r w:rsidR="00663DFB" w:rsidRPr="00663DFB">
              <w:rPr>
                <w:rFonts w:asciiTheme="minorHAnsi" w:eastAsiaTheme="minorEastAsia" w:hAnsiTheme="minorHAnsi" w:cstheme="minorBidi"/>
                <w:noProof/>
                <w:sz w:val="22"/>
                <w:szCs w:val="22"/>
              </w:rPr>
              <w:tab/>
            </w:r>
            <w:r w:rsidR="00663DFB" w:rsidRPr="00663DFB">
              <w:rPr>
                <w:rStyle w:val="af1"/>
                <w:bCs/>
                <w:noProof/>
              </w:rPr>
              <w:t>Место дисциплины в структуре образовательной программы</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_Toc121235271 \h </w:instrText>
            </w:r>
            <w:r w:rsidR="00663DFB" w:rsidRPr="00663DFB">
              <w:rPr>
                <w:noProof/>
                <w:webHidden/>
              </w:rPr>
            </w:r>
            <w:r w:rsidR="00663DFB" w:rsidRPr="00663DFB">
              <w:rPr>
                <w:noProof/>
                <w:webHidden/>
              </w:rPr>
              <w:fldChar w:fldCharType="separate"/>
            </w:r>
            <w:r w:rsidR="00663DFB" w:rsidRPr="00663DFB">
              <w:rPr>
                <w:noProof/>
                <w:webHidden/>
              </w:rPr>
              <w:t>6</w:t>
            </w:r>
            <w:r w:rsidR="00663DFB" w:rsidRPr="00663DFB">
              <w:rPr>
                <w:noProof/>
                <w:webHidden/>
              </w:rPr>
              <w:fldChar w:fldCharType="end"/>
            </w:r>
          </w:hyperlink>
        </w:p>
        <w:p w14:paraId="6E451FCF" w14:textId="199F5B97" w:rsidR="00663DFB" w:rsidRPr="00663DFB" w:rsidRDefault="00494AD8" w:rsidP="00517ADF">
          <w:pPr>
            <w:pStyle w:val="15"/>
            <w:tabs>
              <w:tab w:val="left" w:pos="660"/>
            </w:tabs>
            <w:rPr>
              <w:rFonts w:asciiTheme="minorHAnsi" w:eastAsiaTheme="minorEastAsia" w:hAnsiTheme="minorHAnsi" w:cstheme="minorBidi"/>
              <w:noProof/>
              <w:sz w:val="22"/>
              <w:szCs w:val="22"/>
            </w:rPr>
          </w:pPr>
          <w:hyperlink w:anchor="_Toc121235272" w:history="1">
            <w:r w:rsidR="00663DFB" w:rsidRPr="00663DFB">
              <w:rPr>
                <w:rStyle w:val="af1"/>
                <w:bCs/>
                <w:noProof/>
              </w:rPr>
              <w:t>4.</w:t>
            </w:r>
            <w:r w:rsidR="00663DFB" w:rsidRPr="00663DFB">
              <w:rPr>
                <w:rFonts w:asciiTheme="minorHAnsi" w:eastAsiaTheme="minorEastAsia" w:hAnsiTheme="minorHAnsi" w:cstheme="minorBidi"/>
                <w:noProof/>
                <w:sz w:val="22"/>
                <w:szCs w:val="22"/>
              </w:rPr>
              <w:tab/>
            </w:r>
            <w:r w:rsidR="00663DFB" w:rsidRPr="00663DFB">
              <w:rPr>
                <w:rStyle w:val="af1"/>
                <w:bCs/>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_Toc121235272 \h </w:instrText>
            </w:r>
            <w:r w:rsidR="00663DFB" w:rsidRPr="00663DFB">
              <w:rPr>
                <w:noProof/>
                <w:webHidden/>
              </w:rPr>
            </w:r>
            <w:r w:rsidR="00663DFB" w:rsidRPr="00663DFB">
              <w:rPr>
                <w:noProof/>
                <w:webHidden/>
              </w:rPr>
              <w:fldChar w:fldCharType="separate"/>
            </w:r>
            <w:r w:rsidR="00663DFB" w:rsidRPr="00663DFB">
              <w:rPr>
                <w:noProof/>
                <w:webHidden/>
              </w:rPr>
              <w:t>6</w:t>
            </w:r>
            <w:r w:rsidR="00663DFB" w:rsidRPr="00663DFB">
              <w:rPr>
                <w:noProof/>
                <w:webHidden/>
              </w:rPr>
              <w:fldChar w:fldCharType="end"/>
            </w:r>
          </w:hyperlink>
        </w:p>
        <w:p w14:paraId="6CE22ED9" w14:textId="167214E1" w:rsidR="00663DFB" w:rsidRPr="00663DFB" w:rsidRDefault="00494AD8" w:rsidP="00517ADF">
          <w:pPr>
            <w:pStyle w:val="15"/>
            <w:tabs>
              <w:tab w:val="left" w:pos="660"/>
            </w:tabs>
            <w:rPr>
              <w:rFonts w:asciiTheme="minorHAnsi" w:eastAsiaTheme="minorEastAsia" w:hAnsiTheme="minorHAnsi" w:cstheme="minorBidi"/>
              <w:noProof/>
              <w:sz w:val="22"/>
              <w:szCs w:val="22"/>
            </w:rPr>
          </w:pPr>
          <w:hyperlink w:anchor="_Toc121235273" w:history="1">
            <w:r w:rsidR="00663DFB" w:rsidRPr="00663DFB">
              <w:rPr>
                <w:rStyle w:val="af1"/>
                <w:bCs/>
                <w:noProof/>
              </w:rPr>
              <w:t>5.</w:t>
            </w:r>
            <w:r w:rsidR="00663DFB" w:rsidRPr="00663DFB">
              <w:rPr>
                <w:rFonts w:asciiTheme="minorHAnsi" w:eastAsiaTheme="minorEastAsia" w:hAnsiTheme="minorHAnsi" w:cstheme="minorBidi"/>
                <w:noProof/>
                <w:sz w:val="22"/>
                <w:szCs w:val="22"/>
              </w:rPr>
              <w:tab/>
            </w:r>
            <w:r w:rsidR="00663DFB" w:rsidRPr="00663DFB">
              <w:rPr>
                <w:rStyle w:val="af1"/>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_Toc121235273 \h </w:instrText>
            </w:r>
            <w:r w:rsidR="00663DFB" w:rsidRPr="00663DFB">
              <w:rPr>
                <w:noProof/>
                <w:webHidden/>
              </w:rPr>
            </w:r>
            <w:r w:rsidR="00663DFB" w:rsidRPr="00663DFB">
              <w:rPr>
                <w:noProof/>
                <w:webHidden/>
              </w:rPr>
              <w:fldChar w:fldCharType="separate"/>
            </w:r>
            <w:r w:rsidR="00663DFB" w:rsidRPr="00663DFB">
              <w:rPr>
                <w:noProof/>
                <w:webHidden/>
              </w:rPr>
              <w:t>7</w:t>
            </w:r>
            <w:r w:rsidR="00663DFB" w:rsidRPr="00663DFB">
              <w:rPr>
                <w:noProof/>
                <w:webHidden/>
              </w:rPr>
              <w:fldChar w:fldCharType="end"/>
            </w:r>
          </w:hyperlink>
        </w:p>
        <w:p w14:paraId="3C2C3557" w14:textId="2114636C" w:rsidR="00663DFB" w:rsidRPr="00663DFB" w:rsidRDefault="00494AD8" w:rsidP="00517ADF">
          <w:pPr>
            <w:pStyle w:val="15"/>
            <w:rPr>
              <w:rFonts w:asciiTheme="minorHAnsi" w:eastAsiaTheme="minorEastAsia" w:hAnsiTheme="minorHAnsi" w:cstheme="minorBidi"/>
              <w:noProof/>
              <w:sz w:val="22"/>
              <w:szCs w:val="22"/>
            </w:rPr>
          </w:pPr>
          <w:hyperlink w:anchor="_Toc121235274" w:history="1">
            <w:r w:rsidR="00663DFB" w:rsidRPr="00663DFB">
              <w:rPr>
                <w:rStyle w:val="af1"/>
                <w:bCs/>
                <w:noProof/>
              </w:rPr>
              <w:t>6. Перечень учебно-методического обеспечения для самостоятельной работы обучающихся по дисциплине</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_Toc121235274 \h </w:instrText>
            </w:r>
            <w:r w:rsidR="00663DFB" w:rsidRPr="00663DFB">
              <w:rPr>
                <w:noProof/>
                <w:webHidden/>
              </w:rPr>
            </w:r>
            <w:r w:rsidR="00663DFB" w:rsidRPr="00663DFB">
              <w:rPr>
                <w:noProof/>
                <w:webHidden/>
              </w:rPr>
              <w:fldChar w:fldCharType="separate"/>
            </w:r>
            <w:r w:rsidR="00663DFB" w:rsidRPr="00663DFB">
              <w:rPr>
                <w:noProof/>
                <w:webHidden/>
              </w:rPr>
              <w:t>12</w:t>
            </w:r>
            <w:r w:rsidR="00663DFB" w:rsidRPr="00663DFB">
              <w:rPr>
                <w:noProof/>
                <w:webHidden/>
              </w:rPr>
              <w:fldChar w:fldCharType="end"/>
            </w:r>
          </w:hyperlink>
        </w:p>
        <w:p w14:paraId="070723D9" w14:textId="56DFF584" w:rsidR="00663DFB" w:rsidRPr="00663DFB" w:rsidRDefault="00494AD8" w:rsidP="00517ADF">
          <w:pPr>
            <w:pStyle w:val="15"/>
            <w:rPr>
              <w:rFonts w:asciiTheme="minorHAnsi" w:eastAsiaTheme="minorEastAsia" w:hAnsiTheme="minorHAnsi" w:cstheme="minorBidi"/>
              <w:noProof/>
              <w:sz w:val="22"/>
              <w:szCs w:val="22"/>
            </w:rPr>
          </w:pPr>
          <w:hyperlink w:anchor="_Toc121235275" w:history="1">
            <w:r w:rsidR="00663DFB" w:rsidRPr="00663DFB">
              <w:rPr>
                <w:rStyle w:val="af1"/>
                <w:bCs/>
                <w:noProof/>
              </w:rPr>
              <w:t>Примеры тестовых заданий</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_Toc121235275 \h </w:instrText>
            </w:r>
            <w:r w:rsidR="00663DFB" w:rsidRPr="00663DFB">
              <w:rPr>
                <w:noProof/>
                <w:webHidden/>
              </w:rPr>
            </w:r>
            <w:r w:rsidR="00663DFB" w:rsidRPr="00663DFB">
              <w:rPr>
                <w:noProof/>
                <w:webHidden/>
              </w:rPr>
              <w:fldChar w:fldCharType="separate"/>
            </w:r>
            <w:r w:rsidR="00663DFB" w:rsidRPr="00663DFB">
              <w:rPr>
                <w:noProof/>
                <w:webHidden/>
              </w:rPr>
              <w:t>16</w:t>
            </w:r>
            <w:r w:rsidR="00663DFB" w:rsidRPr="00663DFB">
              <w:rPr>
                <w:noProof/>
                <w:webHidden/>
              </w:rPr>
              <w:fldChar w:fldCharType="end"/>
            </w:r>
          </w:hyperlink>
        </w:p>
        <w:p w14:paraId="37F6FC1F" w14:textId="7F62EF78" w:rsidR="00663DFB" w:rsidRPr="00663DFB" w:rsidRDefault="00494AD8" w:rsidP="00517ADF">
          <w:pPr>
            <w:pStyle w:val="15"/>
            <w:rPr>
              <w:rFonts w:asciiTheme="minorHAnsi" w:eastAsiaTheme="minorEastAsia" w:hAnsiTheme="minorHAnsi" w:cstheme="minorBidi"/>
              <w:noProof/>
              <w:sz w:val="22"/>
              <w:szCs w:val="22"/>
            </w:rPr>
          </w:pPr>
          <w:hyperlink w:anchor="_Toc121235276" w:history="1">
            <w:r w:rsidR="00663DFB" w:rsidRPr="00663DFB">
              <w:rPr>
                <w:rStyle w:val="af1"/>
                <w:noProof/>
              </w:rPr>
              <w:t>7. Фонд оценочных средств для проведения промежуточной аттестации обучающихся по дисциплине</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_Toc121235276 \h </w:instrText>
            </w:r>
            <w:r w:rsidR="00663DFB" w:rsidRPr="00663DFB">
              <w:rPr>
                <w:noProof/>
                <w:webHidden/>
              </w:rPr>
            </w:r>
            <w:r w:rsidR="00663DFB" w:rsidRPr="00663DFB">
              <w:rPr>
                <w:noProof/>
                <w:webHidden/>
              </w:rPr>
              <w:fldChar w:fldCharType="separate"/>
            </w:r>
            <w:r w:rsidR="00663DFB" w:rsidRPr="00663DFB">
              <w:rPr>
                <w:noProof/>
                <w:webHidden/>
              </w:rPr>
              <w:t>19</w:t>
            </w:r>
            <w:r w:rsidR="00663DFB" w:rsidRPr="00663DFB">
              <w:rPr>
                <w:noProof/>
                <w:webHidden/>
              </w:rPr>
              <w:fldChar w:fldCharType="end"/>
            </w:r>
          </w:hyperlink>
        </w:p>
        <w:p w14:paraId="19330542" w14:textId="4E9575C0" w:rsidR="00663DFB" w:rsidRPr="00663DFB" w:rsidRDefault="00494AD8" w:rsidP="00517ADF">
          <w:pPr>
            <w:pStyle w:val="15"/>
            <w:rPr>
              <w:rFonts w:asciiTheme="minorHAnsi" w:eastAsiaTheme="minorEastAsia" w:hAnsiTheme="minorHAnsi" w:cstheme="minorBidi"/>
              <w:noProof/>
              <w:sz w:val="22"/>
              <w:szCs w:val="22"/>
            </w:rPr>
          </w:pPr>
          <w:hyperlink w:anchor="_Toc121235277" w:history="1">
            <w:r w:rsidR="00663DFB" w:rsidRPr="00663DFB">
              <w:rPr>
                <w:rStyle w:val="af1"/>
                <w:noProof/>
              </w:rPr>
              <w:t>8. Перечень основной и дополнительной учебной литературы, необходимой для освоения дисциплины</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_Toc121235277 \h </w:instrText>
            </w:r>
            <w:r w:rsidR="00663DFB" w:rsidRPr="00663DFB">
              <w:rPr>
                <w:noProof/>
                <w:webHidden/>
              </w:rPr>
            </w:r>
            <w:r w:rsidR="00663DFB" w:rsidRPr="00663DFB">
              <w:rPr>
                <w:noProof/>
                <w:webHidden/>
              </w:rPr>
              <w:fldChar w:fldCharType="separate"/>
            </w:r>
            <w:r w:rsidR="00663DFB" w:rsidRPr="00663DFB">
              <w:rPr>
                <w:noProof/>
                <w:webHidden/>
              </w:rPr>
              <w:t>33</w:t>
            </w:r>
            <w:r w:rsidR="00663DFB" w:rsidRPr="00663DFB">
              <w:rPr>
                <w:noProof/>
                <w:webHidden/>
              </w:rPr>
              <w:fldChar w:fldCharType="end"/>
            </w:r>
          </w:hyperlink>
        </w:p>
        <w:p w14:paraId="555D8034" w14:textId="31FB7368" w:rsidR="00663DFB" w:rsidRPr="00663DFB" w:rsidRDefault="00494AD8" w:rsidP="00517ADF">
          <w:pPr>
            <w:pStyle w:val="15"/>
            <w:rPr>
              <w:rFonts w:asciiTheme="minorHAnsi" w:eastAsiaTheme="minorEastAsia" w:hAnsiTheme="minorHAnsi" w:cstheme="minorBidi"/>
              <w:noProof/>
              <w:sz w:val="22"/>
              <w:szCs w:val="22"/>
            </w:rPr>
          </w:pPr>
          <w:hyperlink w:anchor="_Toc121235278" w:history="1">
            <w:r w:rsidR="00663DFB" w:rsidRPr="00663DFB">
              <w:rPr>
                <w:rStyle w:val="af1"/>
                <w:bCs/>
                <w:noProof/>
              </w:rPr>
              <w:t>9. Перечень ресурсов информационно-телекоммуникационной сети «Интернет», необходимых для освоения дисциплины</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_Toc121235278 \h </w:instrText>
            </w:r>
            <w:r w:rsidR="00663DFB" w:rsidRPr="00663DFB">
              <w:rPr>
                <w:noProof/>
                <w:webHidden/>
              </w:rPr>
            </w:r>
            <w:r w:rsidR="00663DFB" w:rsidRPr="00663DFB">
              <w:rPr>
                <w:noProof/>
                <w:webHidden/>
              </w:rPr>
              <w:fldChar w:fldCharType="separate"/>
            </w:r>
            <w:r w:rsidR="00663DFB" w:rsidRPr="00663DFB">
              <w:rPr>
                <w:noProof/>
                <w:webHidden/>
              </w:rPr>
              <w:t>35</w:t>
            </w:r>
            <w:r w:rsidR="00663DFB" w:rsidRPr="00663DFB">
              <w:rPr>
                <w:noProof/>
                <w:webHidden/>
              </w:rPr>
              <w:fldChar w:fldCharType="end"/>
            </w:r>
          </w:hyperlink>
        </w:p>
        <w:p w14:paraId="7F0C32D0" w14:textId="72F486E8" w:rsidR="00663DFB" w:rsidRPr="00663DFB" w:rsidRDefault="00494AD8" w:rsidP="00517ADF">
          <w:pPr>
            <w:pStyle w:val="15"/>
            <w:rPr>
              <w:rFonts w:asciiTheme="minorHAnsi" w:eastAsiaTheme="minorEastAsia" w:hAnsiTheme="minorHAnsi" w:cstheme="minorBidi"/>
              <w:noProof/>
              <w:sz w:val="22"/>
              <w:szCs w:val="22"/>
            </w:rPr>
          </w:pPr>
          <w:hyperlink w:anchor="_Toc121235279" w:history="1">
            <w:r w:rsidR="00663DFB" w:rsidRPr="00663DFB">
              <w:rPr>
                <w:rStyle w:val="af1"/>
                <w:noProof/>
              </w:rPr>
              <w:t>10. Методические указания для обучающихся по освоению дисциплины</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_Toc121235279 \h </w:instrText>
            </w:r>
            <w:r w:rsidR="00663DFB" w:rsidRPr="00663DFB">
              <w:rPr>
                <w:noProof/>
                <w:webHidden/>
              </w:rPr>
            </w:r>
            <w:r w:rsidR="00663DFB" w:rsidRPr="00663DFB">
              <w:rPr>
                <w:noProof/>
                <w:webHidden/>
              </w:rPr>
              <w:fldChar w:fldCharType="separate"/>
            </w:r>
            <w:r w:rsidR="00663DFB" w:rsidRPr="00663DFB">
              <w:rPr>
                <w:noProof/>
                <w:webHidden/>
              </w:rPr>
              <w:t>36</w:t>
            </w:r>
            <w:r w:rsidR="00663DFB" w:rsidRPr="00663DFB">
              <w:rPr>
                <w:noProof/>
                <w:webHidden/>
              </w:rPr>
              <w:fldChar w:fldCharType="end"/>
            </w:r>
          </w:hyperlink>
        </w:p>
        <w:p w14:paraId="1206534C" w14:textId="0381F12D" w:rsidR="00663DFB" w:rsidRPr="00663DFB" w:rsidRDefault="00494AD8" w:rsidP="00517ADF">
          <w:pPr>
            <w:pStyle w:val="15"/>
            <w:rPr>
              <w:rFonts w:asciiTheme="minorHAnsi" w:eastAsiaTheme="minorEastAsia" w:hAnsiTheme="minorHAnsi" w:cstheme="minorBidi"/>
              <w:noProof/>
              <w:sz w:val="22"/>
              <w:szCs w:val="22"/>
            </w:rPr>
          </w:pPr>
          <w:hyperlink w:anchor="_Toc121235280" w:history="1">
            <w:r w:rsidR="00663DFB" w:rsidRPr="00663DFB">
              <w:rPr>
                <w:rStyle w:val="af1"/>
                <w:rFonts w:cs="Arial"/>
                <w:bCs/>
                <w:noProof/>
                <w:kern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_Toc121235280 \h </w:instrText>
            </w:r>
            <w:r w:rsidR="00663DFB" w:rsidRPr="00663DFB">
              <w:rPr>
                <w:noProof/>
                <w:webHidden/>
              </w:rPr>
            </w:r>
            <w:r w:rsidR="00663DFB" w:rsidRPr="00663DFB">
              <w:rPr>
                <w:noProof/>
                <w:webHidden/>
              </w:rPr>
              <w:fldChar w:fldCharType="separate"/>
            </w:r>
            <w:r w:rsidR="00663DFB" w:rsidRPr="00663DFB">
              <w:rPr>
                <w:noProof/>
                <w:webHidden/>
              </w:rPr>
              <w:t>36</w:t>
            </w:r>
            <w:r w:rsidR="00663DFB" w:rsidRPr="00663DFB">
              <w:rPr>
                <w:noProof/>
                <w:webHidden/>
              </w:rPr>
              <w:fldChar w:fldCharType="end"/>
            </w:r>
          </w:hyperlink>
        </w:p>
        <w:p w14:paraId="17B6364C" w14:textId="24FE6683" w:rsidR="00663DFB" w:rsidRPr="00663DFB" w:rsidRDefault="00494AD8" w:rsidP="00517ADF">
          <w:pPr>
            <w:pStyle w:val="15"/>
            <w:rPr>
              <w:rFonts w:asciiTheme="minorHAnsi" w:eastAsiaTheme="minorEastAsia" w:hAnsiTheme="minorHAnsi" w:cstheme="minorBidi"/>
              <w:noProof/>
              <w:sz w:val="22"/>
              <w:szCs w:val="22"/>
            </w:rPr>
          </w:pPr>
          <w:hyperlink w:anchor="_Toc121235281" w:history="1">
            <w:r w:rsidR="00663DFB" w:rsidRPr="00663DFB">
              <w:rPr>
                <w:rStyle w:val="af1"/>
                <w:noProof/>
              </w:rPr>
              <w:t>12. Описание материально-технической базы, необходимой для осуществления образовательного процесса по дисциплине</w:t>
            </w:r>
            <w:r w:rsidR="00663DFB" w:rsidRPr="00663DFB">
              <w:rPr>
                <w:noProof/>
                <w:webHidden/>
              </w:rPr>
              <w:tab/>
            </w:r>
            <w:r w:rsidR="00663DFB" w:rsidRPr="00663DFB">
              <w:rPr>
                <w:noProof/>
                <w:webHidden/>
              </w:rPr>
              <w:fldChar w:fldCharType="begin"/>
            </w:r>
            <w:r w:rsidR="00663DFB" w:rsidRPr="00663DFB">
              <w:rPr>
                <w:noProof/>
                <w:webHidden/>
              </w:rPr>
              <w:instrText xml:space="preserve"> PAGEREF _Toc121235281 \h </w:instrText>
            </w:r>
            <w:r w:rsidR="00663DFB" w:rsidRPr="00663DFB">
              <w:rPr>
                <w:noProof/>
                <w:webHidden/>
              </w:rPr>
            </w:r>
            <w:r w:rsidR="00663DFB" w:rsidRPr="00663DFB">
              <w:rPr>
                <w:noProof/>
                <w:webHidden/>
              </w:rPr>
              <w:fldChar w:fldCharType="separate"/>
            </w:r>
            <w:r w:rsidR="00663DFB" w:rsidRPr="00663DFB">
              <w:rPr>
                <w:noProof/>
                <w:webHidden/>
              </w:rPr>
              <w:t>38</w:t>
            </w:r>
            <w:r w:rsidR="00663DFB" w:rsidRPr="00663DFB">
              <w:rPr>
                <w:noProof/>
                <w:webHidden/>
              </w:rPr>
              <w:fldChar w:fldCharType="end"/>
            </w:r>
          </w:hyperlink>
        </w:p>
        <w:p w14:paraId="29ACB71F" w14:textId="78F88276" w:rsidR="00F74A5F" w:rsidRPr="00400A1B" w:rsidRDefault="00923A8E" w:rsidP="00517ADF">
          <w:pPr>
            <w:spacing w:after="0"/>
            <w:ind w:right="-283"/>
            <w:rPr>
              <w:rFonts w:ascii="Times New Roman" w:eastAsia="Times New Roman" w:hAnsi="Times New Roman" w:cs="Times New Roman"/>
              <w:bCs/>
              <w:sz w:val="28"/>
              <w:szCs w:val="28"/>
              <w:lang w:eastAsia="ru-RU"/>
            </w:rPr>
          </w:pPr>
          <w:r w:rsidRPr="00663DFB">
            <w:rPr>
              <w:rFonts w:ascii="Times New Roman" w:eastAsia="Times New Roman" w:hAnsi="Times New Roman" w:cs="Times New Roman"/>
              <w:bCs/>
              <w:sz w:val="28"/>
              <w:szCs w:val="28"/>
              <w:lang w:eastAsia="ru-RU"/>
            </w:rPr>
            <w:fldChar w:fldCharType="end"/>
          </w:r>
        </w:p>
        <w:p w14:paraId="61F9ECE9" w14:textId="77777777" w:rsidR="00A80444" w:rsidRDefault="00494AD8" w:rsidP="00596F5B">
          <w:pPr>
            <w:spacing w:after="0"/>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121235269"/>
      <w:r w:rsidRPr="00923A8E">
        <w:rPr>
          <w:rFonts w:ascii="Times New Roman" w:eastAsia="Times New Roman" w:hAnsi="Times New Roman" w:cs="Times New Roman"/>
          <w:b/>
          <w:bCs/>
          <w:sz w:val="28"/>
          <w:szCs w:val="28"/>
        </w:rPr>
        <w:t>Наименование дисциплины</w:t>
      </w:r>
      <w:bookmarkEnd w:id="0"/>
      <w:bookmarkEnd w:id="1"/>
      <w:bookmarkEnd w:id="2"/>
      <w:r w:rsidR="00327345">
        <w:rPr>
          <w:rFonts w:ascii="Times New Roman" w:eastAsia="Times New Roman" w:hAnsi="Times New Roman" w:cs="Times New Roman"/>
          <w:b/>
          <w:bCs/>
          <w:sz w:val="28"/>
          <w:szCs w:val="28"/>
        </w:rPr>
        <w:t xml:space="preserve"> </w:t>
      </w:r>
    </w:p>
    <w:p w14:paraId="62B5E2FB" w14:textId="7AF5B148" w:rsidR="00932F0B" w:rsidRDefault="00923A8E" w:rsidP="00932F0B">
      <w:pPr>
        <w:spacing w:after="0"/>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3" w:name="_Toc424050332"/>
      <w:bookmarkStart w:id="4" w:name="_Toc424809560"/>
      <w:r w:rsidR="002C78EB" w:rsidRPr="002C78EB">
        <w:rPr>
          <w:rFonts w:ascii="Times New Roman" w:eastAsia="Times New Roman" w:hAnsi="Times New Roman" w:cs="Times New Roman"/>
          <w:sz w:val="28"/>
          <w:szCs w:val="28"/>
          <w:lang w:eastAsia="ru-RU"/>
        </w:rPr>
        <w:t>Экономическая безопасность</w:t>
      </w:r>
      <w:r w:rsidR="00932F0B">
        <w:rPr>
          <w:rFonts w:ascii="Times New Roman" w:eastAsia="Times New Roman" w:hAnsi="Times New Roman" w:cs="Times New Roman"/>
          <w:sz w:val="28"/>
          <w:szCs w:val="28"/>
          <w:lang w:eastAsia="ru-RU"/>
        </w:rPr>
        <w:t>»</w:t>
      </w:r>
    </w:p>
    <w:p w14:paraId="76D1978A" w14:textId="66A46D56" w:rsidR="00E62DA1" w:rsidRDefault="00E62DA1" w:rsidP="00923A8E">
      <w:pPr>
        <w:spacing w:after="0"/>
        <w:ind w:firstLine="709"/>
        <w:jc w:val="both"/>
        <w:rPr>
          <w:rFonts w:ascii="Times New Roman" w:eastAsia="Times New Roman" w:hAnsi="Times New Roman" w:cs="Times New Roman"/>
          <w:sz w:val="28"/>
          <w:szCs w:val="28"/>
          <w:lang w:eastAsia="ru-RU"/>
        </w:rPr>
      </w:pPr>
    </w:p>
    <w:p w14:paraId="4D035E53" w14:textId="77777777" w:rsidR="00004B7E" w:rsidRPr="00923A8E" w:rsidRDefault="00004B7E" w:rsidP="00923A8E">
      <w:pPr>
        <w:spacing w:after="0"/>
        <w:ind w:firstLine="709"/>
        <w:jc w:val="both"/>
        <w:rPr>
          <w:rFonts w:ascii="Times New Roman" w:eastAsia="Times New Roman" w:hAnsi="Times New Roman" w:cs="Times New Roman"/>
          <w:sz w:val="28"/>
          <w:szCs w:val="28"/>
          <w:lang w:eastAsia="ru-RU"/>
        </w:rPr>
      </w:pPr>
    </w:p>
    <w:p w14:paraId="61AF7999" w14:textId="77777777" w:rsidR="00F74A5F" w:rsidRPr="00C25053" w:rsidRDefault="00F74A5F" w:rsidP="00F74A5F">
      <w:pPr>
        <w:keepNext/>
        <w:numPr>
          <w:ilvl w:val="0"/>
          <w:numId w:val="2"/>
        </w:numPr>
        <w:spacing w:after="0"/>
        <w:ind w:left="0" w:firstLine="426"/>
        <w:jc w:val="both"/>
        <w:outlineLvl w:val="0"/>
        <w:rPr>
          <w:rFonts w:ascii="Times New Roman" w:eastAsia="Times New Roman" w:hAnsi="Times New Roman" w:cs="Times New Roman"/>
          <w:b/>
          <w:bCs/>
          <w:sz w:val="28"/>
          <w:szCs w:val="28"/>
        </w:rPr>
      </w:pPr>
      <w:bookmarkStart w:id="5" w:name="_Toc517734268"/>
      <w:bookmarkStart w:id="6" w:name="_Toc121235270"/>
      <w:bookmarkEnd w:id="3"/>
      <w:bookmarkEnd w:id="4"/>
      <w:r w:rsidRPr="00F74A5F">
        <w:rPr>
          <w:rFonts w:ascii="Times New Roman" w:eastAsia="Times New Roman" w:hAnsi="Times New Roman" w:cs="Times New Roman"/>
          <w:b/>
          <w:bCs/>
          <w:sz w:val="28"/>
          <w:szCs w:val="28"/>
        </w:rPr>
        <w:t xml:space="preserve">Перечень планируемых результатов освоения образовательной программы с указанием индикаторов их достижения, соотнесенных с </w:t>
      </w:r>
      <w:r w:rsidRPr="00C25053">
        <w:rPr>
          <w:rFonts w:ascii="Times New Roman" w:eastAsia="Times New Roman" w:hAnsi="Times New Roman" w:cs="Times New Roman"/>
          <w:b/>
          <w:bCs/>
          <w:sz w:val="28"/>
          <w:szCs w:val="28"/>
        </w:rPr>
        <w:t>планируемыми результатами обучения по дисциплине</w:t>
      </w:r>
      <w:bookmarkEnd w:id="5"/>
      <w:bookmarkEnd w:id="6"/>
    </w:p>
    <w:p w14:paraId="23D8D526" w14:textId="77777777" w:rsidR="00327345" w:rsidRPr="00C25053" w:rsidRDefault="00923A8E" w:rsidP="00923A8E">
      <w:pPr>
        <w:spacing w:after="0"/>
        <w:ind w:firstLine="709"/>
        <w:jc w:val="both"/>
        <w:rPr>
          <w:rFonts w:ascii="Times New Roman" w:eastAsia="Times New Roman" w:hAnsi="Times New Roman" w:cs="Times New Roman"/>
          <w:sz w:val="28"/>
          <w:szCs w:val="28"/>
          <w:lang w:eastAsia="ru-RU"/>
        </w:rPr>
      </w:pPr>
      <w:r w:rsidRPr="00C25053">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C25053" w:rsidRDefault="004B712B" w:rsidP="00923A8E">
      <w:pPr>
        <w:spacing w:after="0"/>
        <w:ind w:firstLine="709"/>
        <w:jc w:val="both"/>
        <w:rPr>
          <w:rFonts w:ascii="Times New Roman" w:eastAsia="Times New Roman" w:hAnsi="Times New Roman" w:cs="Times New Roman"/>
          <w:sz w:val="28"/>
          <w:szCs w:val="28"/>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1"/>
        <w:gridCol w:w="2221"/>
        <w:gridCol w:w="4051"/>
      </w:tblGrid>
      <w:tr w:rsidR="008524C4" w:rsidRPr="00C25053" w14:paraId="61F3C1A2" w14:textId="77777777" w:rsidTr="00D77FEF">
        <w:tc>
          <w:tcPr>
            <w:tcW w:w="951" w:type="dxa"/>
            <w:shd w:val="clear" w:color="auto" w:fill="auto"/>
          </w:tcPr>
          <w:p w14:paraId="5574B997" w14:textId="77777777" w:rsidR="00D77FEF" w:rsidRPr="00C25053" w:rsidRDefault="00D77FEF" w:rsidP="00327345">
            <w:pPr>
              <w:spacing w:after="0"/>
              <w:jc w:val="center"/>
              <w:rPr>
                <w:rFonts w:ascii="Times New Roman" w:eastAsia="Times New Roman" w:hAnsi="Times New Roman" w:cs="Times New Roman"/>
                <w:b/>
                <w:lang w:eastAsia="ru-RU"/>
              </w:rPr>
            </w:pPr>
            <w:r w:rsidRPr="00C25053">
              <w:rPr>
                <w:rFonts w:ascii="Times New Roman" w:eastAsia="Times New Roman" w:hAnsi="Times New Roman" w:cs="Times New Roman"/>
                <w:b/>
                <w:lang w:eastAsia="ru-RU"/>
              </w:rPr>
              <w:t>Код компе-</w:t>
            </w:r>
            <w:proofErr w:type="spellStart"/>
            <w:r w:rsidRPr="00C25053">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C25053" w:rsidRDefault="00D77FEF" w:rsidP="00327345">
            <w:pPr>
              <w:spacing w:after="0"/>
              <w:jc w:val="center"/>
              <w:rPr>
                <w:rFonts w:ascii="Times New Roman" w:eastAsia="Times New Roman" w:hAnsi="Times New Roman" w:cs="Times New Roman"/>
                <w:b/>
                <w:lang w:eastAsia="ru-RU"/>
              </w:rPr>
            </w:pPr>
            <w:r w:rsidRPr="00C25053">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C25053" w:rsidRDefault="00D77FEF" w:rsidP="00327345">
            <w:pPr>
              <w:spacing w:after="0"/>
              <w:jc w:val="center"/>
              <w:rPr>
                <w:rFonts w:ascii="Times New Roman" w:eastAsia="Times New Roman" w:hAnsi="Times New Roman" w:cs="Times New Roman"/>
                <w:b/>
                <w:lang w:eastAsia="ru-RU"/>
              </w:rPr>
            </w:pPr>
            <w:r w:rsidRPr="00C25053">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C25053" w:rsidRDefault="00D77FEF" w:rsidP="00802C43">
            <w:pPr>
              <w:spacing w:after="0"/>
              <w:jc w:val="center"/>
              <w:rPr>
                <w:rFonts w:ascii="Times New Roman" w:eastAsia="Times New Roman" w:hAnsi="Times New Roman" w:cs="Times New Roman"/>
                <w:b/>
                <w:lang w:eastAsia="ru-RU"/>
              </w:rPr>
            </w:pPr>
            <w:r w:rsidRPr="00C25053">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8524C4" w:rsidRPr="00C25053" w14:paraId="29C7BC06" w14:textId="77777777" w:rsidTr="00D77FEF">
        <w:trPr>
          <w:trHeight w:val="106"/>
        </w:trPr>
        <w:tc>
          <w:tcPr>
            <w:tcW w:w="951" w:type="dxa"/>
            <w:vMerge w:val="restart"/>
            <w:shd w:val="clear" w:color="auto" w:fill="auto"/>
          </w:tcPr>
          <w:p w14:paraId="5F5848C7" w14:textId="7EE858EC" w:rsidR="00D77FEF" w:rsidRPr="00C25053" w:rsidRDefault="00C25053" w:rsidP="006479D6">
            <w:pPr>
              <w:spacing w:after="0"/>
              <w:jc w:val="both"/>
              <w:rPr>
                <w:rFonts w:ascii="Times New Roman" w:eastAsia="Times New Roman" w:hAnsi="Times New Roman" w:cs="Times New Roman"/>
                <w:lang w:eastAsia="ru-RU"/>
              </w:rPr>
            </w:pPr>
            <w:r>
              <w:rPr>
                <w:rFonts w:ascii="Times New Roman" w:eastAsia="Times New Roman" w:hAnsi="Times New Roman" w:cs="Times New Roman"/>
                <w:lang w:eastAsia="ru-RU"/>
              </w:rPr>
              <w:t>ПКН-5</w:t>
            </w:r>
          </w:p>
        </w:tc>
        <w:tc>
          <w:tcPr>
            <w:tcW w:w="2492" w:type="dxa"/>
            <w:vMerge w:val="restart"/>
            <w:shd w:val="clear" w:color="auto" w:fill="auto"/>
          </w:tcPr>
          <w:p w14:paraId="58ECEDD5" w14:textId="2F80B777" w:rsidR="00D77FEF" w:rsidRPr="00C25053" w:rsidRDefault="00C25053" w:rsidP="006479D6">
            <w:pPr>
              <w:spacing w:after="0"/>
              <w:jc w:val="both"/>
              <w:rPr>
                <w:rFonts w:ascii="Times New Roman" w:eastAsia="Times New Roman" w:hAnsi="Times New Roman" w:cs="Times New Roman"/>
                <w:lang w:eastAsia="ru-RU"/>
              </w:rPr>
            </w:pPr>
            <w:r w:rsidRPr="00C25053">
              <w:rPr>
                <w:rFonts w:ascii="Times New Roman" w:eastAsia="Times New Roman" w:hAnsi="Times New Roman" w:cs="Times New Roman"/>
                <w:lang w:eastAsia="ru-RU"/>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218" w:type="dxa"/>
          </w:tcPr>
          <w:p w14:paraId="146CE1AB" w14:textId="310B6B79" w:rsidR="00D77FEF" w:rsidRPr="00C25053" w:rsidRDefault="00C25053" w:rsidP="00C25053">
            <w:pPr>
              <w:spacing w:after="0"/>
              <w:rPr>
                <w:rFonts w:ascii="Times New Roman" w:hAnsi="Times New Roman" w:cs="Times New Roman"/>
                <w:sz w:val="24"/>
                <w:szCs w:val="24"/>
              </w:rPr>
            </w:pPr>
            <w:r>
              <w:rPr>
                <w:rFonts w:ascii="Times New Roman" w:hAnsi="Times New Roman" w:cs="Times New Roman"/>
                <w:sz w:val="24"/>
                <w:szCs w:val="24"/>
              </w:rPr>
              <w:t>1.</w:t>
            </w:r>
            <w:r w:rsidRPr="00280A97">
              <w:rPr>
                <w:rFonts w:ascii="Times New Roman" w:hAnsi="Times New Roman" w:cs="Times New Roman"/>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r>
              <w:rPr>
                <w:rFonts w:ascii="Times New Roman" w:hAnsi="Times New Roman" w:cs="Times New Roman"/>
                <w:sz w:val="24"/>
                <w:szCs w:val="24"/>
              </w:rPr>
              <w:t xml:space="preserve"> в целях </w:t>
            </w:r>
            <w:r w:rsidRPr="00EC095A">
              <w:rPr>
                <w:rFonts w:ascii="Times New Roman" w:hAnsi="Times New Roman" w:cs="Times New Roman"/>
                <w:sz w:val="24"/>
                <w:szCs w:val="24"/>
              </w:rPr>
              <w:t>обеспечения корпоративной безопасности</w:t>
            </w:r>
            <w:r w:rsidRPr="00280A97">
              <w:rPr>
                <w:rFonts w:ascii="Times New Roman" w:hAnsi="Times New Roman" w:cs="Times New Roman"/>
                <w:sz w:val="24"/>
                <w:szCs w:val="24"/>
              </w:rPr>
              <w:t>.</w:t>
            </w:r>
          </w:p>
        </w:tc>
        <w:tc>
          <w:tcPr>
            <w:tcW w:w="4053" w:type="dxa"/>
            <w:shd w:val="clear" w:color="auto" w:fill="auto"/>
          </w:tcPr>
          <w:p w14:paraId="57CB26C5" w14:textId="30FB8BB3" w:rsidR="00595BD5" w:rsidRPr="00595BD5" w:rsidRDefault="0086607D" w:rsidP="00595BD5">
            <w:pPr>
              <w:spacing w:after="0"/>
              <w:jc w:val="both"/>
              <w:rPr>
                <w:rFonts w:ascii="Times New Roman" w:eastAsia="Calibri" w:hAnsi="Times New Roman" w:cs="Times New Roman"/>
              </w:rPr>
            </w:pPr>
            <w:r>
              <w:rPr>
                <w:rFonts w:ascii="Times New Roman" w:eastAsia="Calibri" w:hAnsi="Times New Roman" w:cs="Times New Roman"/>
                <w:b/>
              </w:rPr>
              <w:t>Знание</w:t>
            </w:r>
            <w:r w:rsidR="00595BD5" w:rsidRPr="00595BD5">
              <w:rPr>
                <w:rFonts w:ascii="Times New Roman" w:eastAsia="Calibri" w:hAnsi="Times New Roman" w:cs="Times New Roman"/>
                <w:b/>
              </w:rPr>
              <w:t xml:space="preserve">: </w:t>
            </w:r>
            <w:r>
              <w:rPr>
                <w:rFonts w:ascii="Times New Roman" w:eastAsia="Calibri" w:hAnsi="Times New Roman" w:cs="Times New Roman"/>
              </w:rPr>
              <w:t>современных классификаций</w:t>
            </w:r>
            <w:r w:rsidR="00595BD5" w:rsidRPr="00595BD5">
              <w:rPr>
                <w:rFonts w:ascii="Times New Roman" w:eastAsia="Calibri" w:hAnsi="Times New Roman" w:cs="Times New Roman"/>
              </w:rPr>
              <w:t xml:space="preserve"> рисков, угроз и безопасности;</w:t>
            </w:r>
          </w:p>
          <w:p w14:paraId="279B3BA5" w14:textId="55463D69" w:rsidR="00595BD5" w:rsidRPr="00595BD5" w:rsidRDefault="0086607D" w:rsidP="00595BD5">
            <w:pPr>
              <w:spacing w:after="0"/>
              <w:jc w:val="both"/>
              <w:rPr>
                <w:rFonts w:ascii="Times New Roman" w:eastAsia="Calibri" w:hAnsi="Times New Roman" w:cs="Times New Roman"/>
              </w:rPr>
            </w:pPr>
            <w:r>
              <w:rPr>
                <w:rFonts w:ascii="Times New Roman" w:eastAsia="Calibri" w:hAnsi="Times New Roman" w:cs="Times New Roman"/>
              </w:rPr>
              <w:t>методов</w:t>
            </w:r>
            <w:r w:rsidR="00595BD5" w:rsidRPr="00595BD5">
              <w:rPr>
                <w:rFonts w:ascii="Times New Roman" w:eastAsia="Calibri" w:hAnsi="Times New Roman" w:cs="Times New Roman"/>
              </w:rPr>
              <w:t xml:space="preserve"> анализа внешней и внутренней среды субъектов хозяйствования с целью выявления негативных факторов, влияющих на их экономическую безопасность;</w:t>
            </w:r>
          </w:p>
          <w:p w14:paraId="094BE7E3" w14:textId="5FBC9145" w:rsidR="00595BD5" w:rsidRPr="00595BD5" w:rsidRDefault="0086607D" w:rsidP="00595BD5">
            <w:pPr>
              <w:spacing w:after="0"/>
              <w:jc w:val="both"/>
              <w:rPr>
                <w:rFonts w:ascii="Times New Roman" w:eastAsia="Calibri" w:hAnsi="Times New Roman" w:cs="Times New Roman"/>
                <w:b/>
              </w:rPr>
            </w:pPr>
            <w:r>
              <w:rPr>
                <w:rFonts w:ascii="Times New Roman" w:eastAsia="Calibri" w:hAnsi="Times New Roman" w:cs="Times New Roman"/>
                <w:b/>
              </w:rPr>
              <w:t>Умение</w:t>
            </w:r>
            <w:r w:rsidR="00595BD5" w:rsidRPr="00595BD5">
              <w:rPr>
                <w:rFonts w:ascii="Times New Roman" w:eastAsia="Calibri" w:hAnsi="Times New Roman" w:cs="Times New Roman"/>
                <w:b/>
              </w:rPr>
              <w:t>:</w:t>
            </w:r>
          </w:p>
          <w:p w14:paraId="400B92C2" w14:textId="077FA556" w:rsidR="00595BD5" w:rsidRPr="00595BD5" w:rsidRDefault="0086607D" w:rsidP="00595BD5">
            <w:pPr>
              <w:spacing w:after="0"/>
              <w:jc w:val="both"/>
              <w:rPr>
                <w:rFonts w:ascii="Times New Roman" w:eastAsia="Calibri" w:hAnsi="Times New Roman" w:cs="Times New Roman"/>
              </w:rPr>
            </w:pPr>
            <w:r>
              <w:rPr>
                <w:rFonts w:ascii="Times New Roman" w:eastAsia="Calibri" w:hAnsi="Times New Roman" w:cs="Times New Roman"/>
              </w:rPr>
              <w:t>оценивания уровня вызовов и угроз, рисков</w:t>
            </w:r>
            <w:r w:rsidR="00595BD5" w:rsidRPr="00595BD5">
              <w:rPr>
                <w:rFonts w:ascii="Times New Roman" w:eastAsia="Calibri" w:hAnsi="Times New Roman" w:cs="Times New Roman"/>
              </w:rPr>
              <w:t xml:space="preserve"> внешней и внутренней среды функционирования субъектов хозяйствования;</w:t>
            </w:r>
          </w:p>
          <w:p w14:paraId="1709E529" w14:textId="77777777" w:rsidR="00595BD5" w:rsidRPr="00595BD5" w:rsidRDefault="00595BD5" w:rsidP="00595BD5">
            <w:pPr>
              <w:spacing w:after="0"/>
              <w:jc w:val="both"/>
              <w:rPr>
                <w:rFonts w:ascii="Times New Roman" w:eastAsia="Calibri" w:hAnsi="Times New Roman" w:cs="Times New Roman"/>
              </w:rPr>
            </w:pPr>
            <w:r w:rsidRPr="00595BD5">
              <w:rPr>
                <w:rFonts w:ascii="Times New Roman" w:eastAsia="Calibri" w:hAnsi="Times New Roman" w:cs="Times New Roman"/>
              </w:rPr>
              <w:t>проводить аналитическую работу, разрабатывать организационно-правовые документы и экономическое обоснование деятельности хозяйствующих субъектов;</w:t>
            </w:r>
          </w:p>
          <w:p w14:paraId="73CD65CF" w14:textId="71A910B6" w:rsidR="00D77FEF" w:rsidRPr="00C25053" w:rsidRDefault="00595BD5" w:rsidP="00595BD5">
            <w:pPr>
              <w:spacing w:after="0"/>
              <w:jc w:val="both"/>
              <w:rPr>
                <w:rFonts w:ascii="Times New Roman" w:eastAsia="Calibri" w:hAnsi="Times New Roman" w:cs="Times New Roman"/>
                <w:b/>
              </w:rPr>
            </w:pPr>
            <w:r w:rsidRPr="00595BD5">
              <w:rPr>
                <w:rFonts w:ascii="Times New Roman" w:eastAsia="Calibri" w:hAnsi="Times New Roman" w:cs="Times New Roman"/>
              </w:rPr>
              <w:t>интерпретировать полученные результаты аналитической работы;</w:t>
            </w:r>
          </w:p>
        </w:tc>
      </w:tr>
      <w:tr w:rsidR="008524C4" w:rsidRPr="00C25053" w14:paraId="70CA63FF" w14:textId="77777777" w:rsidTr="00D77FEF">
        <w:trPr>
          <w:trHeight w:val="106"/>
        </w:trPr>
        <w:tc>
          <w:tcPr>
            <w:tcW w:w="951" w:type="dxa"/>
            <w:vMerge/>
            <w:shd w:val="clear" w:color="auto" w:fill="auto"/>
          </w:tcPr>
          <w:p w14:paraId="6E84F58A" w14:textId="77777777" w:rsidR="00D77FEF" w:rsidRPr="00C25053" w:rsidRDefault="00D77FEF" w:rsidP="006479D6">
            <w:pPr>
              <w:spacing w:after="0"/>
              <w:jc w:val="both"/>
              <w:rPr>
                <w:rFonts w:ascii="Times New Roman" w:eastAsia="Times New Roman" w:hAnsi="Times New Roman" w:cs="Times New Roman"/>
                <w:lang w:eastAsia="ru-RU"/>
              </w:rPr>
            </w:pPr>
          </w:p>
        </w:tc>
        <w:tc>
          <w:tcPr>
            <w:tcW w:w="2492" w:type="dxa"/>
            <w:vMerge/>
            <w:shd w:val="clear" w:color="auto" w:fill="auto"/>
          </w:tcPr>
          <w:p w14:paraId="7DCC9448" w14:textId="77777777" w:rsidR="00D77FEF" w:rsidRPr="00C25053" w:rsidRDefault="00D77FEF" w:rsidP="006479D6">
            <w:pPr>
              <w:spacing w:after="0"/>
              <w:jc w:val="both"/>
              <w:rPr>
                <w:rFonts w:ascii="Times New Roman" w:eastAsia="Times New Roman" w:hAnsi="Times New Roman" w:cs="Times New Roman"/>
                <w:lang w:eastAsia="ru-RU"/>
              </w:rPr>
            </w:pPr>
          </w:p>
        </w:tc>
        <w:tc>
          <w:tcPr>
            <w:tcW w:w="2218" w:type="dxa"/>
          </w:tcPr>
          <w:p w14:paraId="2C6196C1" w14:textId="546275E9" w:rsidR="00D77FEF" w:rsidRPr="00C25053" w:rsidRDefault="00C25053" w:rsidP="00C25053">
            <w:pPr>
              <w:spacing w:after="0"/>
              <w:rPr>
                <w:rFonts w:ascii="Times New Roman" w:hAnsi="Times New Roman" w:cs="Times New Roman"/>
                <w:sz w:val="24"/>
                <w:szCs w:val="24"/>
              </w:rPr>
            </w:pPr>
            <w:r>
              <w:rPr>
                <w:rFonts w:ascii="Times New Roman" w:hAnsi="Times New Roman" w:cs="Times New Roman"/>
                <w:sz w:val="24"/>
                <w:szCs w:val="24"/>
              </w:rPr>
              <w:t>2.</w:t>
            </w:r>
            <w:r w:rsidRPr="00280A97">
              <w:rPr>
                <w:rFonts w:ascii="Times New Roman" w:hAnsi="Times New Roman" w:cs="Times New Roman"/>
                <w:sz w:val="24"/>
                <w:szCs w:val="24"/>
              </w:rPr>
              <w:t xml:space="preserve"> </w:t>
            </w:r>
            <w:r w:rsidRPr="00EC095A">
              <w:rPr>
                <w:rFonts w:ascii="Times New Roman" w:hAnsi="Times New Roman" w:cs="Times New Roman"/>
                <w:sz w:val="24"/>
                <w:szCs w:val="24"/>
              </w:rPr>
              <w:t>Принимает участие в разработке стратегии обеспечения корпоративной безопасности организаци</w:t>
            </w:r>
            <w:r>
              <w:rPr>
                <w:rFonts w:ascii="Times New Roman" w:hAnsi="Times New Roman" w:cs="Times New Roman"/>
                <w:sz w:val="24"/>
                <w:szCs w:val="24"/>
              </w:rPr>
              <w:t>и</w:t>
            </w:r>
            <w:r w:rsidRPr="00EC095A">
              <w:rPr>
                <w:rFonts w:ascii="Times New Roman" w:hAnsi="Times New Roman" w:cs="Times New Roman"/>
                <w:sz w:val="24"/>
                <w:szCs w:val="24"/>
              </w:rPr>
              <w:t>, подготовке программ по ее реализации</w:t>
            </w:r>
            <w:r w:rsidRPr="005D47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 </w:t>
            </w:r>
            <w:r w:rsidRPr="005D47E8">
              <w:rPr>
                <w:rFonts w:ascii="Times New Roman" w:eastAsia="Times New Roman" w:hAnsi="Times New Roman" w:cs="Times New Roman"/>
                <w:sz w:val="24"/>
                <w:szCs w:val="24"/>
              </w:rPr>
              <w:t>нес</w:t>
            </w:r>
            <w:r>
              <w:rPr>
                <w:rFonts w:ascii="Times New Roman" w:eastAsia="Times New Roman" w:hAnsi="Times New Roman" w:cs="Times New Roman"/>
                <w:sz w:val="24"/>
                <w:szCs w:val="24"/>
              </w:rPr>
              <w:t>ет</w:t>
            </w:r>
            <w:r w:rsidRPr="005D47E8">
              <w:rPr>
                <w:rFonts w:ascii="Times New Roman" w:eastAsia="Times New Roman" w:hAnsi="Times New Roman" w:cs="Times New Roman"/>
                <w:sz w:val="24"/>
                <w:szCs w:val="24"/>
              </w:rPr>
              <w:t xml:space="preserve"> ответственность за принятые организационно-управленческие решения</w:t>
            </w:r>
            <w:r w:rsidRPr="00EC095A">
              <w:rPr>
                <w:rFonts w:ascii="Times New Roman" w:hAnsi="Times New Roman" w:cs="Times New Roman"/>
                <w:sz w:val="24"/>
                <w:szCs w:val="24"/>
              </w:rPr>
              <w:t xml:space="preserve">. </w:t>
            </w:r>
          </w:p>
        </w:tc>
        <w:tc>
          <w:tcPr>
            <w:tcW w:w="4053" w:type="dxa"/>
            <w:shd w:val="clear" w:color="auto" w:fill="auto"/>
          </w:tcPr>
          <w:p w14:paraId="6CE1985B" w14:textId="3742B266" w:rsidR="00595BD5" w:rsidRPr="00595BD5" w:rsidRDefault="0086607D" w:rsidP="00595BD5">
            <w:pPr>
              <w:spacing w:after="0"/>
              <w:jc w:val="both"/>
              <w:rPr>
                <w:rFonts w:ascii="Times New Roman" w:eastAsia="Calibri" w:hAnsi="Times New Roman" w:cs="Times New Roman"/>
              </w:rPr>
            </w:pPr>
            <w:r>
              <w:rPr>
                <w:rFonts w:ascii="Times New Roman" w:eastAsia="Calibri" w:hAnsi="Times New Roman" w:cs="Times New Roman"/>
                <w:b/>
              </w:rPr>
              <w:t>Знание</w:t>
            </w:r>
            <w:r w:rsidR="00595BD5" w:rsidRPr="00595BD5">
              <w:rPr>
                <w:rFonts w:ascii="Times New Roman" w:eastAsia="Calibri" w:hAnsi="Times New Roman" w:cs="Times New Roman"/>
                <w:b/>
              </w:rPr>
              <w:t xml:space="preserve">: </w:t>
            </w:r>
            <w:r>
              <w:rPr>
                <w:rFonts w:ascii="Times New Roman" w:eastAsia="Calibri" w:hAnsi="Times New Roman" w:cs="Times New Roman"/>
              </w:rPr>
              <w:t>методов</w:t>
            </w:r>
            <w:r w:rsidR="00595BD5" w:rsidRPr="00595BD5">
              <w:rPr>
                <w:rFonts w:ascii="Times New Roman" w:eastAsia="Calibri" w:hAnsi="Times New Roman" w:cs="Times New Roman"/>
              </w:rPr>
              <w:t xml:space="preserve"> сбора и освоения информации об экономико-правовом статусе организации;</w:t>
            </w:r>
          </w:p>
          <w:p w14:paraId="259EC815" w14:textId="2FA6CEC4" w:rsidR="00595BD5" w:rsidRPr="00595BD5" w:rsidRDefault="0086607D" w:rsidP="00595BD5">
            <w:pPr>
              <w:spacing w:after="0"/>
              <w:jc w:val="both"/>
              <w:rPr>
                <w:rFonts w:ascii="Times New Roman" w:eastAsia="Calibri" w:hAnsi="Times New Roman" w:cs="Times New Roman"/>
              </w:rPr>
            </w:pPr>
            <w:r>
              <w:rPr>
                <w:rFonts w:ascii="Times New Roman" w:eastAsia="Calibri" w:hAnsi="Times New Roman" w:cs="Times New Roman"/>
              </w:rPr>
              <w:t>основных направлений</w:t>
            </w:r>
            <w:r w:rsidR="00595BD5" w:rsidRPr="00595BD5">
              <w:rPr>
                <w:rFonts w:ascii="Times New Roman" w:eastAsia="Calibri" w:hAnsi="Times New Roman" w:cs="Times New Roman"/>
              </w:rPr>
              <w:t xml:space="preserve"> регулирования деятельности организаций в целях обеспечения их безопасного функционирования; </w:t>
            </w:r>
          </w:p>
          <w:p w14:paraId="576E8C31" w14:textId="509E850D" w:rsidR="00595BD5" w:rsidRDefault="0086607D" w:rsidP="00595BD5">
            <w:pPr>
              <w:spacing w:after="0"/>
              <w:jc w:val="both"/>
              <w:rPr>
                <w:rFonts w:ascii="Times New Roman" w:eastAsia="Calibri" w:hAnsi="Times New Roman" w:cs="Times New Roman"/>
              </w:rPr>
            </w:pPr>
            <w:r>
              <w:rPr>
                <w:rFonts w:ascii="Times New Roman" w:eastAsia="Calibri" w:hAnsi="Times New Roman" w:cs="Times New Roman"/>
                <w:b/>
              </w:rPr>
              <w:t>Умение</w:t>
            </w:r>
            <w:r w:rsidR="00595BD5" w:rsidRPr="00595BD5">
              <w:rPr>
                <w:rFonts w:ascii="Times New Roman" w:eastAsia="Calibri" w:hAnsi="Times New Roman" w:cs="Times New Roman"/>
                <w:b/>
              </w:rPr>
              <w:t xml:space="preserve">: </w:t>
            </w:r>
            <w:r w:rsidR="00595BD5" w:rsidRPr="00595BD5">
              <w:rPr>
                <w:rFonts w:ascii="Times New Roman" w:eastAsia="Calibri" w:hAnsi="Times New Roman" w:cs="Times New Roman"/>
              </w:rPr>
              <w:t>применять методы оценки благонадежности и добросовестности контрагентов;</w:t>
            </w:r>
          </w:p>
          <w:p w14:paraId="73C86F35" w14:textId="2A32EB90" w:rsidR="00004B7E" w:rsidRPr="00595BD5" w:rsidRDefault="00004B7E" w:rsidP="00595BD5">
            <w:pPr>
              <w:spacing w:after="0"/>
              <w:jc w:val="both"/>
              <w:rPr>
                <w:rFonts w:ascii="Times New Roman" w:eastAsia="Calibri" w:hAnsi="Times New Roman" w:cs="Times New Roman"/>
              </w:rPr>
            </w:pPr>
            <w:r w:rsidRPr="00004B7E">
              <w:rPr>
                <w:rFonts w:ascii="Times New Roman" w:eastAsia="Times New Roman" w:hAnsi="Times New Roman" w:cs="Times New Roman"/>
                <w:bCs/>
                <w:color w:val="000000"/>
                <w:sz w:val="24"/>
                <w:szCs w:val="24"/>
                <w:lang w:eastAsia="ru-RU"/>
              </w:rPr>
              <w:t>анализировать основные понятия системы экономической безопасности хозяйствующего субъекта;</w:t>
            </w:r>
          </w:p>
          <w:p w14:paraId="75FC72BB" w14:textId="47052757" w:rsidR="00D77FEF" w:rsidRPr="00C25053" w:rsidRDefault="00595BD5" w:rsidP="00595BD5">
            <w:pPr>
              <w:spacing w:after="0"/>
              <w:jc w:val="both"/>
              <w:rPr>
                <w:rFonts w:ascii="Times New Roman" w:eastAsia="Calibri" w:hAnsi="Times New Roman" w:cs="Times New Roman"/>
                <w:b/>
              </w:rPr>
            </w:pPr>
            <w:r w:rsidRPr="00595BD5">
              <w:rPr>
                <w:rFonts w:ascii="Times New Roman" w:eastAsia="Calibri" w:hAnsi="Times New Roman" w:cs="Times New Roman"/>
              </w:rPr>
              <w:t>выполнять предварительный отбор и обработку данных, предназначенных для оценки, анализа и управления рисками;</w:t>
            </w:r>
          </w:p>
        </w:tc>
      </w:tr>
      <w:tr w:rsidR="008524C4" w:rsidRPr="00C25053" w14:paraId="3CC8ECEB" w14:textId="77777777" w:rsidTr="00D77FEF">
        <w:trPr>
          <w:trHeight w:val="106"/>
        </w:trPr>
        <w:tc>
          <w:tcPr>
            <w:tcW w:w="951" w:type="dxa"/>
            <w:vMerge/>
            <w:shd w:val="clear" w:color="auto" w:fill="auto"/>
          </w:tcPr>
          <w:p w14:paraId="1F6B156A" w14:textId="77777777" w:rsidR="00D77FEF" w:rsidRPr="00C25053" w:rsidRDefault="00D77FEF" w:rsidP="006479D6">
            <w:pPr>
              <w:spacing w:after="0"/>
              <w:jc w:val="both"/>
              <w:rPr>
                <w:rFonts w:ascii="Times New Roman" w:eastAsia="Times New Roman" w:hAnsi="Times New Roman" w:cs="Times New Roman"/>
                <w:lang w:eastAsia="ru-RU"/>
              </w:rPr>
            </w:pPr>
          </w:p>
        </w:tc>
        <w:tc>
          <w:tcPr>
            <w:tcW w:w="2492" w:type="dxa"/>
            <w:vMerge/>
            <w:shd w:val="clear" w:color="auto" w:fill="auto"/>
          </w:tcPr>
          <w:p w14:paraId="6A214D03" w14:textId="77777777" w:rsidR="00D77FEF" w:rsidRPr="00C25053" w:rsidRDefault="00D77FEF" w:rsidP="006479D6">
            <w:pPr>
              <w:spacing w:after="0"/>
              <w:jc w:val="both"/>
              <w:rPr>
                <w:rFonts w:ascii="Times New Roman" w:eastAsia="Times New Roman" w:hAnsi="Times New Roman" w:cs="Times New Roman"/>
                <w:lang w:eastAsia="ru-RU"/>
              </w:rPr>
            </w:pPr>
          </w:p>
        </w:tc>
        <w:tc>
          <w:tcPr>
            <w:tcW w:w="2218" w:type="dxa"/>
          </w:tcPr>
          <w:p w14:paraId="1A944D33" w14:textId="3FAB4077" w:rsidR="00D77FEF" w:rsidRPr="00A36A97" w:rsidRDefault="00C25053" w:rsidP="006479D6">
            <w:pPr>
              <w:spacing w:after="0"/>
              <w:jc w:val="both"/>
              <w:rPr>
                <w:rFonts w:ascii="Times New Roman" w:eastAsia="Calibri" w:hAnsi="Times New Roman" w:cs="Times New Roman"/>
                <w:sz w:val="24"/>
              </w:rPr>
            </w:pPr>
            <w:r w:rsidRPr="00A36A97">
              <w:rPr>
                <w:rFonts w:ascii="Times New Roman" w:hAnsi="Times New Roman" w:cs="Times New Roman"/>
                <w:sz w:val="24"/>
              </w:rPr>
              <w:t>3.</w:t>
            </w:r>
            <w:r w:rsidR="00A36A97">
              <w:rPr>
                <w:rFonts w:ascii="Times New Roman" w:hAnsi="Times New Roman" w:cs="Times New Roman"/>
                <w:sz w:val="24"/>
              </w:rPr>
              <w:t xml:space="preserve"> </w:t>
            </w:r>
            <w:r w:rsidRPr="00A36A97">
              <w:rPr>
                <w:rFonts w:ascii="Times New Roman" w:hAnsi="Times New Roman" w:cs="Times New Roman"/>
                <w:sz w:val="24"/>
              </w:rPr>
              <w:t xml:space="preserve">Обосновывает решения по обеспечению корпоративной </w:t>
            </w:r>
            <w:r w:rsidRPr="00A36A97">
              <w:rPr>
                <w:rFonts w:ascii="Times New Roman" w:hAnsi="Times New Roman" w:cs="Times New Roman"/>
                <w:sz w:val="24"/>
              </w:rPr>
              <w:lastRenderedPageBreak/>
              <w:t xml:space="preserve">безопасности организации на основе интеграции знаний из разных областей.   </w:t>
            </w:r>
          </w:p>
        </w:tc>
        <w:tc>
          <w:tcPr>
            <w:tcW w:w="4053" w:type="dxa"/>
            <w:shd w:val="clear" w:color="auto" w:fill="auto"/>
          </w:tcPr>
          <w:p w14:paraId="3EC9D9AA" w14:textId="3090F07B" w:rsidR="00595BD5" w:rsidRPr="00595BD5" w:rsidRDefault="0086607D" w:rsidP="00595BD5">
            <w:pPr>
              <w:spacing w:after="0"/>
              <w:jc w:val="both"/>
              <w:rPr>
                <w:rFonts w:ascii="Times New Roman" w:eastAsia="Calibri" w:hAnsi="Times New Roman" w:cs="Times New Roman"/>
              </w:rPr>
            </w:pPr>
            <w:r>
              <w:rPr>
                <w:rFonts w:ascii="Times New Roman" w:eastAsia="Calibri" w:hAnsi="Times New Roman" w:cs="Times New Roman"/>
                <w:b/>
              </w:rPr>
              <w:lastRenderedPageBreak/>
              <w:t>Знание</w:t>
            </w:r>
            <w:r w:rsidR="00595BD5" w:rsidRPr="00595BD5">
              <w:rPr>
                <w:rFonts w:ascii="Times New Roman" w:eastAsia="Calibri" w:hAnsi="Times New Roman" w:cs="Times New Roman"/>
                <w:b/>
              </w:rPr>
              <w:t xml:space="preserve">: </w:t>
            </w:r>
            <w:r>
              <w:rPr>
                <w:rFonts w:ascii="Times New Roman" w:eastAsia="Calibri" w:hAnsi="Times New Roman" w:cs="Times New Roman"/>
              </w:rPr>
              <w:t>видов</w:t>
            </w:r>
            <w:r w:rsidR="00595BD5" w:rsidRPr="00595BD5">
              <w:rPr>
                <w:rFonts w:ascii="Times New Roman" w:eastAsia="Calibri" w:hAnsi="Times New Roman" w:cs="Times New Roman"/>
              </w:rPr>
              <w:t xml:space="preserve"> стра</w:t>
            </w:r>
            <w:r w:rsidR="00595BD5">
              <w:rPr>
                <w:rFonts w:ascii="Times New Roman" w:eastAsia="Calibri" w:hAnsi="Times New Roman" w:cs="Times New Roman"/>
              </w:rPr>
              <w:t xml:space="preserve">тегий обеспечения экономической </w:t>
            </w:r>
            <w:r>
              <w:rPr>
                <w:rFonts w:ascii="Times New Roman" w:eastAsia="Calibri" w:hAnsi="Times New Roman" w:cs="Times New Roman"/>
              </w:rPr>
              <w:t>безопасности организаций, основ</w:t>
            </w:r>
            <w:r w:rsidR="00595BD5" w:rsidRPr="00595BD5">
              <w:rPr>
                <w:rFonts w:ascii="Times New Roman" w:eastAsia="Calibri" w:hAnsi="Times New Roman" w:cs="Times New Roman"/>
              </w:rPr>
              <w:t xml:space="preserve"> планирования мероприятий и контрольных процедур;</w:t>
            </w:r>
          </w:p>
          <w:p w14:paraId="60B027C5" w14:textId="5D74C18D" w:rsidR="00595BD5" w:rsidRPr="00595BD5" w:rsidRDefault="0086607D" w:rsidP="00595BD5">
            <w:pPr>
              <w:spacing w:after="0"/>
              <w:jc w:val="both"/>
              <w:rPr>
                <w:rFonts w:ascii="Times New Roman" w:eastAsia="Calibri" w:hAnsi="Times New Roman" w:cs="Times New Roman"/>
              </w:rPr>
            </w:pPr>
            <w:r>
              <w:rPr>
                <w:rFonts w:ascii="Times New Roman" w:eastAsia="Calibri" w:hAnsi="Times New Roman" w:cs="Times New Roman"/>
              </w:rPr>
              <w:lastRenderedPageBreak/>
              <w:t>способов</w:t>
            </w:r>
            <w:r w:rsidR="00595BD5" w:rsidRPr="00595BD5">
              <w:rPr>
                <w:rFonts w:ascii="Times New Roman" w:eastAsia="Calibri" w:hAnsi="Times New Roman" w:cs="Times New Roman"/>
              </w:rPr>
              <w:t xml:space="preserve"> подготовки программ</w:t>
            </w:r>
          </w:p>
          <w:p w14:paraId="60F2A8AD" w14:textId="77777777" w:rsidR="00595BD5" w:rsidRPr="00595BD5" w:rsidRDefault="00595BD5" w:rsidP="00595BD5">
            <w:pPr>
              <w:spacing w:after="0"/>
              <w:jc w:val="both"/>
              <w:rPr>
                <w:rFonts w:ascii="Times New Roman" w:eastAsia="Calibri" w:hAnsi="Times New Roman" w:cs="Times New Roman"/>
              </w:rPr>
            </w:pPr>
            <w:r w:rsidRPr="00595BD5">
              <w:rPr>
                <w:rFonts w:ascii="Times New Roman" w:eastAsia="Calibri" w:hAnsi="Times New Roman" w:cs="Times New Roman"/>
              </w:rPr>
              <w:t>реализации стратегий обеспечения экономической</w:t>
            </w:r>
          </w:p>
          <w:p w14:paraId="583DD534" w14:textId="77777777" w:rsidR="00595BD5" w:rsidRPr="00595BD5" w:rsidRDefault="00595BD5" w:rsidP="00595BD5">
            <w:pPr>
              <w:spacing w:after="0"/>
              <w:jc w:val="both"/>
              <w:rPr>
                <w:rFonts w:ascii="Times New Roman" w:eastAsia="Calibri" w:hAnsi="Times New Roman" w:cs="Times New Roman"/>
              </w:rPr>
            </w:pPr>
            <w:r w:rsidRPr="00595BD5">
              <w:rPr>
                <w:rFonts w:ascii="Times New Roman" w:eastAsia="Calibri" w:hAnsi="Times New Roman" w:cs="Times New Roman"/>
              </w:rPr>
              <w:t>безопасности организаций;</w:t>
            </w:r>
          </w:p>
          <w:p w14:paraId="57291C5B" w14:textId="38D3E62B" w:rsidR="00595BD5" w:rsidRPr="00595BD5" w:rsidRDefault="0086607D" w:rsidP="00595BD5">
            <w:pPr>
              <w:spacing w:after="0"/>
              <w:jc w:val="both"/>
              <w:rPr>
                <w:rFonts w:ascii="Times New Roman" w:eastAsia="Calibri" w:hAnsi="Times New Roman" w:cs="Times New Roman"/>
              </w:rPr>
            </w:pPr>
            <w:r>
              <w:rPr>
                <w:rFonts w:ascii="Times New Roman" w:eastAsia="Calibri" w:hAnsi="Times New Roman" w:cs="Times New Roman"/>
                <w:b/>
              </w:rPr>
              <w:t>Умение</w:t>
            </w:r>
            <w:r w:rsidR="00595BD5" w:rsidRPr="00595BD5">
              <w:rPr>
                <w:rFonts w:ascii="Times New Roman" w:eastAsia="Calibri" w:hAnsi="Times New Roman" w:cs="Times New Roman"/>
                <w:b/>
              </w:rPr>
              <w:t xml:space="preserve">: </w:t>
            </w:r>
            <w:r w:rsidR="00595BD5" w:rsidRPr="00595BD5">
              <w:rPr>
                <w:rFonts w:ascii="Times New Roman" w:eastAsia="Calibri" w:hAnsi="Times New Roman" w:cs="Times New Roman"/>
              </w:rPr>
              <w:t>принимать участие в разработке плана обеспечения</w:t>
            </w:r>
          </w:p>
          <w:p w14:paraId="5F31C18C" w14:textId="77777777" w:rsidR="00595BD5" w:rsidRPr="00595BD5" w:rsidRDefault="00595BD5" w:rsidP="00595BD5">
            <w:pPr>
              <w:spacing w:after="0"/>
              <w:jc w:val="both"/>
              <w:rPr>
                <w:rFonts w:ascii="Times New Roman" w:eastAsia="Calibri" w:hAnsi="Times New Roman" w:cs="Times New Roman"/>
              </w:rPr>
            </w:pPr>
            <w:r w:rsidRPr="00595BD5">
              <w:rPr>
                <w:rFonts w:ascii="Times New Roman" w:eastAsia="Calibri" w:hAnsi="Times New Roman" w:cs="Times New Roman"/>
              </w:rPr>
              <w:t>экономической безопасности</w:t>
            </w:r>
          </w:p>
          <w:p w14:paraId="47204A23" w14:textId="12DB06AE" w:rsidR="00D77FEF" w:rsidRPr="00C25053" w:rsidRDefault="00595BD5" w:rsidP="00595BD5">
            <w:pPr>
              <w:spacing w:after="0"/>
              <w:jc w:val="both"/>
              <w:rPr>
                <w:rFonts w:ascii="Times New Roman" w:eastAsia="Calibri" w:hAnsi="Times New Roman" w:cs="Times New Roman"/>
                <w:b/>
              </w:rPr>
            </w:pPr>
            <w:r w:rsidRPr="00595BD5">
              <w:rPr>
                <w:rFonts w:ascii="Times New Roman" w:eastAsia="Calibri" w:hAnsi="Times New Roman" w:cs="Times New Roman"/>
              </w:rPr>
              <w:t>организаций и подготовке программ по его реализации;</w:t>
            </w:r>
          </w:p>
        </w:tc>
      </w:tr>
      <w:tr w:rsidR="005C3159" w:rsidRPr="00C25053" w14:paraId="787D406F" w14:textId="77777777" w:rsidTr="00D77FEF">
        <w:trPr>
          <w:trHeight w:val="106"/>
        </w:trPr>
        <w:tc>
          <w:tcPr>
            <w:tcW w:w="951" w:type="dxa"/>
            <w:vMerge w:val="restart"/>
            <w:shd w:val="clear" w:color="auto" w:fill="auto"/>
          </w:tcPr>
          <w:p w14:paraId="0335C2CD" w14:textId="0663D8BA" w:rsidR="005C3159" w:rsidRPr="00C25053" w:rsidRDefault="00C25053" w:rsidP="008524C4">
            <w:pPr>
              <w:spacing w:after="0"/>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ДКН-1/ ПК-1</w:t>
            </w:r>
          </w:p>
        </w:tc>
        <w:tc>
          <w:tcPr>
            <w:tcW w:w="2492" w:type="dxa"/>
            <w:vMerge w:val="restart"/>
            <w:shd w:val="clear" w:color="auto" w:fill="auto"/>
          </w:tcPr>
          <w:p w14:paraId="407ED444" w14:textId="450D44BB" w:rsidR="005C3159" w:rsidRPr="00C25053" w:rsidRDefault="00C25053" w:rsidP="008524C4">
            <w:pPr>
              <w:spacing w:after="0"/>
              <w:jc w:val="both"/>
              <w:rPr>
                <w:rFonts w:ascii="Times New Roman" w:eastAsia="Calibri" w:hAnsi="Times New Roman" w:cs="Times New Roman"/>
              </w:rPr>
            </w:pPr>
            <w:r w:rsidRPr="00B9182D">
              <w:rPr>
                <w:rFonts w:ascii="Times New Roman" w:eastAsia="Calibri" w:hAnsi="Times New Roman" w:cs="Times New Roman"/>
                <w:bCs/>
                <w:sz w:val="24"/>
                <w:szCs w:val="24"/>
              </w:rPr>
              <w:t xml:space="preserve">Способность выявлять и анализировать взаимосвязь и взаимозависимость экономических и правовых явлений, создающих угрозы </w:t>
            </w:r>
            <w:r w:rsidRPr="00B9182D">
              <w:rPr>
                <w:rFonts w:ascii="Times New Roman" w:hAnsi="Times New Roman" w:cs="Times New Roman"/>
                <w:bCs/>
                <w:sz w:val="24"/>
                <w:szCs w:val="24"/>
              </w:rPr>
              <w:t>корпоративной</w:t>
            </w:r>
            <w:r w:rsidRPr="00B9182D">
              <w:rPr>
                <w:rFonts w:ascii="Times New Roman" w:eastAsia="Calibri" w:hAnsi="Times New Roman" w:cs="Times New Roman"/>
                <w:bCs/>
                <w:sz w:val="24"/>
                <w:szCs w:val="24"/>
              </w:rPr>
              <w:t xml:space="preserve"> безопасности с целью предупреждения и пресечения нарушений финансово-экономической направленности</w:t>
            </w:r>
            <w:r>
              <w:rPr>
                <w:rFonts w:ascii="Times New Roman" w:eastAsia="Calibri" w:hAnsi="Times New Roman" w:cs="Times New Roman"/>
                <w:bCs/>
                <w:sz w:val="24"/>
                <w:szCs w:val="24"/>
              </w:rPr>
              <w:t xml:space="preserve"> при осуществлении контроля текущей деятельности системы внутреннего контроля  или </w:t>
            </w:r>
            <w:r w:rsidRPr="007F3EBE">
              <w:rPr>
                <w:rFonts w:ascii="Times New Roman" w:hAnsi="Times New Roman" w:cs="Times New Roman"/>
                <w:sz w:val="24"/>
                <w:szCs w:val="24"/>
              </w:rPr>
              <w:t>внутренней аудиторской проверки и (или) выполнени</w:t>
            </w:r>
            <w:r>
              <w:rPr>
                <w:rFonts w:ascii="Times New Roman" w:hAnsi="Times New Roman" w:cs="Times New Roman"/>
                <w:sz w:val="24"/>
                <w:szCs w:val="24"/>
              </w:rPr>
              <w:t>и</w:t>
            </w:r>
            <w:r w:rsidRPr="007F3EBE">
              <w:rPr>
                <w:rFonts w:ascii="Times New Roman" w:hAnsi="Times New Roman" w:cs="Times New Roman"/>
                <w:sz w:val="24"/>
                <w:szCs w:val="24"/>
              </w:rPr>
              <w:t xml:space="preserve"> консультационного проекта самостоятельно или в составе группы</w:t>
            </w:r>
            <w:r w:rsidRPr="00BD3E8C">
              <w:rPr>
                <w:rFonts w:ascii="Times New Roman" w:hAnsi="Times New Roman" w:cs="Times New Roman"/>
                <w:sz w:val="24"/>
                <w:szCs w:val="24"/>
              </w:rPr>
              <w:t xml:space="preserve"> </w:t>
            </w:r>
            <w:r w:rsidRPr="00B9182D">
              <w:rPr>
                <w:rFonts w:ascii="Times New Roman" w:eastAsia="Calibri" w:hAnsi="Times New Roman" w:cs="Times New Roman"/>
                <w:bCs/>
                <w:sz w:val="24"/>
                <w:szCs w:val="24"/>
              </w:rPr>
              <w:t xml:space="preserve"> </w:t>
            </w:r>
          </w:p>
        </w:tc>
        <w:tc>
          <w:tcPr>
            <w:tcW w:w="2218" w:type="dxa"/>
          </w:tcPr>
          <w:p w14:paraId="5CA20B79" w14:textId="2A5AB3DC" w:rsidR="005C3159" w:rsidRPr="00C25053" w:rsidRDefault="00C25053" w:rsidP="00C25053">
            <w:pPr>
              <w:shd w:val="clear" w:color="auto" w:fill="FFFFFF"/>
              <w:tabs>
                <w:tab w:val="left" w:pos="173"/>
                <w:tab w:val="left" w:pos="313"/>
              </w:tabs>
              <w:spacing w:after="0"/>
              <w:rPr>
                <w:rFonts w:ascii="Times New Roman" w:hAnsi="Times New Roman"/>
                <w:sz w:val="24"/>
                <w:szCs w:val="24"/>
              </w:rPr>
            </w:pPr>
            <w:r>
              <w:rPr>
                <w:rFonts w:ascii="Times New Roman" w:hAnsi="Times New Roman"/>
                <w:sz w:val="24"/>
                <w:szCs w:val="24"/>
              </w:rPr>
              <w:t xml:space="preserve">1. </w:t>
            </w:r>
            <w:r w:rsidRPr="00C25053">
              <w:rPr>
                <w:rFonts w:ascii="Times New Roman" w:hAnsi="Times New Roman"/>
                <w:sz w:val="24"/>
                <w:szCs w:val="24"/>
              </w:rPr>
              <w:t xml:space="preserve">Демонстрирует понимание основных результатов </w:t>
            </w:r>
            <w:r w:rsidRPr="00C25053">
              <w:rPr>
                <w:rFonts w:ascii="Times New Roman" w:hAnsi="Times New Roman"/>
                <w:bCs/>
                <w:sz w:val="24"/>
                <w:szCs w:val="24"/>
              </w:rPr>
              <w:t>взаимосвязи и взаимозависимости экономических и правовых явлений, создающих угрозы корпоративной безопасности</w:t>
            </w:r>
            <w:r w:rsidRPr="00C25053">
              <w:rPr>
                <w:rFonts w:ascii="Times New Roman" w:hAnsi="Times New Roman"/>
                <w:sz w:val="24"/>
                <w:szCs w:val="24"/>
              </w:rPr>
              <w:t xml:space="preserve">. </w:t>
            </w:r>
          </w:p>
        </w:tc>
        <w:tc>
          <w:tcPr>
            <w:tcW w:w="4053" w:type="dxa"/>
            <w:shd w:val="clear" w:color="auto" w:fill="auto"/>
          </w:tcPr>
          <w:p w14:paraId="33AFB6F4" w14:textId="77777777" w:rsidR="00595BD5" w:rsidRPr="00595BD5" w:rsidRDefault="00595BD5" w:rsidP="00595BD5">
            <w:pPr>
              <w:widowControl w:val="0"/>
              <w:spacing w:after="0"/>
              <w:jc w:val="both"/>
              <w:rPr>
                <w:rFonts w:ascii="Times New Roman" w:eastAsia="Times New Roman" w:hAnsi="Times New Roman" w:cs="Times New Roman"/>
                <w:b/>
                <w:bCs/>
                <w:color w:val="000000"/>
                <w:sz w:val="24"/>
                <w:szCs w:val="24"/>
                <w:lang w:eastAsia="ru-RU"/>
              </w:rPr>
            </w:pPr>
            <w:r w:rsidRPr="00595BD5">
              <w:rPr>
                <w:rFonts w:ascii="Times New Roman" w:eastAsia="Times New Roman" w:hAnsi="Times New Roman" w:cs="Times New Roman"/>
                <w:b/>
                <w:bCs/>
                <w:color w:val="000000"/>
                <w:sz w:val="24"/>
                <w:szCs w:val="24"/>
                <w:lang w:eastAsia="ru-RU"/>
              </w:rPr>
              <w:t xml:space="preserve">Знание: </w:t>
            </w:r>
            <w:r w:rsidRPr="00595BD5">
              <w:rPr>
                <w:rFonts w:ascii="Times New Roman" w:eastAsia="Times New Roman" w:hAnsi="Times New Roman" w:cs="Times New Roman"/>
                <w:bCs/>
                <w:color w:val="000000"/>
                <w:sz w:val="24"/>
                <w:szCs w:val="24"/>
                <w:lang w:eastAsia="ru-RU"/>
              </w:rPr>
              <w:t>сущности и специфики риск-ориентированного подхода, основ проектирования и внедрения риск-ориентированного подхода в текущую деятельность хозяйствующих субъектов</w:t>
            </w:r>
          </w:p>
          <w:p w14:paraId="20AF19CB" w14:textId="770A900B" w:rsidR="005C3159" w:rsidRPr="00C25053" w:rsidRDefault="00595BD5" w:rsidP="00595BD5">
            <w:pPr>
              <w:spacing w:after="0"/>
              <w:jc w:val="both"/>
              <w:rPr>
                <w:rFonts w:ascii="Times New Roman" w:eastAsia="Calibri" w:hAnsi="Times New Roman" w:cs="Times New Roman"/>
                <w:b/>
              </w:rPr>
            </w:pPr>
            <w:r w:rsidRPr="00595BD5">
              <w:rPr>
                <w:rFonts w:ascii="Times New Roman" w:eastAsia="Times New Roman" w:hAnsi="Times New Roman" w:cs="Times New Roman"/>
                <w:b/>
                <w:bCs/>
                <w:color w:val="000000"/>
                <w:sz w:val="24"/>
                <w:szCs w:val="24"/>
                <w:lang w:eastAsia="ru-RU"/>
              </w:rPr>
              <w:t xml:space="preserve">Умение: </w:t>
            </w:r>
            <w:r w:rsidRPr="00595BD5">
              <w:rPr>
                <w:rFonts w:ascii="Times New Roman" w:eastAsia="Times New Roman" w:hAnsi="Times New Roman" w:cs="Times New Roman"/>
                <w:bCs/>
                <w:color w:val="000000"/>
                <w:sz w:val="24"/>
                <w:szCs w:val="24"/>
                <w:lang w:eastAsia="ru-RU"/>
              </w:rPr>
              <w:t>Применять основные приемы риск-ориентированного подхода в текущей деятельности, осуществлять решения в области интересов в рамках организации на основе риск-</w:t>
            </w:r>
            <w:proofErr w:type="spellStart"/>
            <w:r w:rsidRPr="00595BD5">
              <w:rPr>
                <w:rFonts w:ascii="Times New Roman" w:eastAsia="Times New Roman" w:hAnsi="Times New Roman" w:cs="Times New Roman"/>
                <w:bCs/>
                <w:color w:val="000000"/>
                <w:sz w:val="24"/>
                <w:szCs w:val="24"/>
                <w:lang w:eastAsia="ru-RU"/>
              </w:rPr>
              <w:t>ориентировнного</w:t>
            </w:r>
            <w:proofErr w:type="spellEnd"/>
            <w:r w:rsidRPr="00595BD5">
              <w:rPr>
                <w:rFonts w:ascii="Times New Roman" w:eastAsia="Times New Roman" w:hAnsi="Times New Roman" w:cs="Times New Roman"/>
                <w:bCs/>
                <w:color w:val="000000"/>
                <w:sz w:val="24"/>
                <w:szCs w:val="24"/>
                <w:lang w:eastAsia="ru-RU"/>
              </w:rPr>
              <w:t xml:space="preserve"> подхода</w:t>
            </w:r>
          </w:p>
        </w:tc>
      </w:tr>
      <w:tr w:rsidR="005C3159" w:rsidRPr="00C25053" w14:paraId="203BF290" w14:textId="77777777" w:rsidTr="00D77FEF">
        <w:trPr>
          <w:trHeight w:val="106"/>
        </w:trPr>
        <w:tc>
          <w:tcPr>
            <w:tcW w:w="951" w:type="dxa"/>
            <w:vMerge/>
            <w:shd w:val="clear" w:color="auto" w:fill="auto"/>
          </w:tcPr>
          <w:p w14:paraId="781DCB4C" w14:textId="77777777" w:rsidR="005C3159" w:rsidRPr="00C25053" w:rsidRDefault="005C3159" w:rsidP="00FC22A2">
            <w:pPr>
              <w:spacing w:after="0"/>
              <w:jc w:val="both"/>
              <w:rPr>
                <w:rFonts w:ascii="Times New Roman" w:eastAsia="Times New Roman" w:hAnsi="Times New Roman" w:cs="Times New Roman"/>
                <w:lang w:eastAsia="ru-RU"/>
              </w:rPr>
            </w:pPr>
          </w:p>
        </w:tc>
        <w:tc>
          <w:tcPr>
            <w:tcW w:w="2492" w:type="dxa"/>
            <w:vMerge/>
            <w:shd w:val="clear" w:color="auto" w:fill="auto"/>
          </w:tcPr>
          <w:p w14:paraId="2A0D0EE2" w14:textId="77777777" w:rsidR="005C3159" w:rsidRPr="00C25053" w:rsidRDefault="005C3159" w:rsidP="00FC22A2">
            <w:pPr>
              <w:spacing w:after="0"/>
              <w:jc w:val="both"/>
              <w:rPr>
                <w:rFonts w:ascii="Times New Roman" w:eastAsia="Calibri" w:hAnsi="Times New Roman" w:cs="Times New Roman"/>
              </w:rPr>
            </w:pPr>
          </w:p>
        </w:tc>
        <w:tc>
          <w:tcPr>
            <w:tcW w:w="2218" w:type="dxa"/>
          </w:tcPr>
          <w:p w14:paraId="1DCC35D7" w14:textId="54BE1A11" w:rsidR="00C25053" w:rsidRPr="00C25053" w:rsidRDefault="00C25053" w:rsidP="00C25053">
            <w:pPr>
              <w:tabs>
                <w:tab w:val="left" w:pos="313"/>
              </w:tabs>
              <w:spacing w:after="0"/>
              <w:rPr>
                <w:rFonts w:ascii="Times New Roman" w:hAnsi="Times New Roman"/>
                <w:sz w:val="24"/>
                <w:szCs w:val="24"/>
              </w:rPr>
            </w:pPr>
            <w:r>
              <w:rPr>
                <w:rFonts w:ascii="Times New Roman" w:hAnsi="Times New Roman"/>
                <w:sz w:val="24"/>
                <w:szCs w:val="24"/>
              </w:rPr>
              <w:t xml:space="preserve">2. </w:t>
            </w:r>
            <w:r w:rsidRPr="00C25053">
              <w:rPr>
                <w:rFonts w:ascii="Times New Roman" w:hAnsi="Times New Roman"/>
                <w:sz w:val="24"/>
                <w:szCs w:val="24"/>
              </w:rPr>
              <w:t xml:space="preserve">Оценивает эффективность формирования и использования материальных и финансовых ресурсов организации, анализирует показатели финансово-хозяйственной деятельности  и влияние на них </w:t>
            </w:r>
            <w:r w:rsidRPr="00C25053">
              <w:rPr>
                <w:rFonts w:ascii="Times New Roman" w:eastAsia="Calibri" w:hAnsi="Times New Roman"/>
                <w:bCs/>
                <w:sz w:val="24"/>
                <w:szCs w:val="24"/>
              </w:rPr>
              <w:t>комплекса организационных, социально-экономических, информационных, правовых и иных мер</w:t>
            </w:r>
            <w:r w:rsidRPr="00C25053">
              <w:rPr>
                <w:rFonts w:ascii="Times New Roman" w:hAnsi="Times New Roman"/>
                <w:sz w:val="24"/>
                <w:szCs w:val="24"/>
              </w:rPr>
              <w:t xml:space="preserve"> с целью выявления и пресечения </w:t>
            </w:r>
            <w:r w:rsidRPr="00C25053">
              <w:rPr>
                <w:rFonts w:ascii="Times New Roman" w:hAnsi="Times New Roman"/>
                <w:bCs/>
                <w:sz w:val="24"/>
                <w:szCs w:val="24"/>
              </w:rPr>
              <w:t>угроз корпоративной безопасности</w:t>
            </w:r>
            <w:r w:rsidRPr="00C25053">
              <w:rPr>
                <w:rFonts w:ascii="Times New Roman" w:hAnsi="Times New Roman"/>
                <w:sz w:val="24"/>
                <w:szCs w:val="24"/>
              </w:rPr>
              <w:t xml:space="preserve"> организаций</w:t>
            </w:r>
            <w:r w:rsidRPr="00C25053">
              <w:rPr>
                <w:rFonts w:ascii="Times New Roman" w:eastAsia="Calibri" w:hAnsi="Times New Roman"/>
                <w:bCs/>
                <w:sz w:val="24"/>
                <w:szCs w:val="24"/>
              </w:rPr>
              <w:t xml:space="preserve"> при осуществлении контроля текущей деятельности системы внутреннего </w:t>
            </w:r>
            <w:r w:rsidRPr="00C25053">
              <w:rPr>
                <w:rFonts w:ascii="Times New Roman" w:eastAsia="Calibri" w:hAnsi="Times New Roman"/>
                <w:bCs/>
                <w:sz w:val="24"/>
                <w:szCs w:val="24"/>
              </w:rPr>
              <w:lastRenderedPageBreak/>
              <w:t xml:space="preserve">контроля  или </w:t>
            </w:r>
            <w:r w:rsidRPr="00C25053">
              <w:rPr>
                <w:rFonts w:ascii="Times New Roman" w:hAnsi="Times New Roman"/>
                <w:sz w:val="24"/>
                <w:szCs w:val="24"/>
              </w:rPr>
              <w:t>внутренней аудиторской проверки и (или) выполнении консультационного проекта самостоятельно или в составе группы.</w:t>
            </w:r>
          </w:p>
          <w:p w14:paraId="5200B9B6" w14:textId="5028E02F" w:rsidR="005C3159" w:rsidRPr="00C25053" w:rsidRDefault="005C3159" w:rsidP="00FC22A2">
            <w:pPr>
              <w:spacing w:after="0"/>
              <w:jc w:val="both"/>
              <w:rPr>
                <w:rFonts w:ascii="Times New Roman" w:eastAsia="Calibri" w:hAnsi="Times New Roman" w:cs="Times New Roman"/>
              </w:rPr>
            </w:pPr>
          </w:p>
        </w:tc>
        <w:tc>
          <w:tcPr>
            <w:tcW w:w="4053" w:type="dxa"/>
            <w:shd w:val="clear" w:color="auto" w:fill="auto"/>
          </w:tcPr>
          <w:p w14:paraId="3735ED1C" w14:textId="5C6DC36E" w:rsidR="00595BD5" w:rsidRDefault="00595BD5" w:rsidP="00595BD5">
            <w:pPr>
              <w:widowControl w:val="0"/>
              <w:spacing w:after="0"/>
              <w:jc w:val="both"/>
              <w:rPr>
                <w:rFonts w:ascii="Times New Roman" w:eastAsia="Times New Roman" w:hAnsi="Times New Roman" w:cs="Times New Roman"/>
                <w:bCs/>
                <w:color w:val="000000"/>
                <w:sz w:val="24"/>
                <w:szCs w:val="24"/>
                <w:lang w:eastAsia="ru-RU"/>
              </w:rPr>
            </w:pPr>
            <w:r w:rsidRPr="00595BD5">
              <w:rPr>
                <w:rFonts w:ascii="Times New Roman" w:eastAsia="Times New Roman" w:hAnsi="Times New Roman" w:cs="Times New Roman"/>
                <w:b/>
                <w:bCs/>
                <w:color w:val="000000"/>
                <w:sz w:val="24"/>
                <w:szCs w:val="24"/>
                <w:lang w:eastAsia="ru-RU"/>
              </w:rPr>
              <w:lastRenderedPageBreak/>
              <w:t xml:space="preserve">Знание: </w:t>
            </w:r>
            <w:r w:rsidRPr="00595BD5">
              <w:rPr>
                <w:rFonts w:ascii="Times New Roman" w:eastAsia="Times New Roman" w:hAnsi="Times New Roman" w:cs="Times New Roman"/>
                <w:bCs/>
                <w:color w:val="000000"/>
                <w:sz w:val="24"/>
                <w:szCs w:val="24"/>
                <w:lang w:eastAsia="ru-RU"/>
              </w:rPr>
              <w:t>Методических и методологических основ анализа финансово-экономической информации, организации и проведения внутренних финансовых расследований</w:t>
            </w:r>
          </w:p>
          <w:p w14:paraId="470DCA6A" w14:textId="77777777" w:rsidR="00004B7E" w:rsidRPr="00004B7E" w:rsidRDefault="00004B7E" w:rsidP="00004B7E">
            <w:pPr>
              <w:widowControl w:val="0"/>
              <w:spacing w:after="0"/>
              <w:rPr>
                <w:rFonts w:ascii="Times New Roman" w:eastAsia="Times New Roman" w:hAnsi="Times New Roman" w:cs="Times New Roman"/>
                <w:bCs/>
                <w:color w:val="000000"/>
                <w:sz w:val="24"/>
                <w:szCs w:val="24"/>
                <w:lang w:eastAsia="ru-RU"/>
              </w:rPr>
            </w:pPr>
            <w:r w:rsidRPr="00004B7E">
              <w:rPr>
                <w:rFonts w:ascii="Times New Roman" w:eastAsia="Times New Roman" w:hAnsi="Times New Roman" w:cs="Times New Roman"/>
                <w:bCs/>
                <w:color w:val="000000"/>
                <w:sz w:val="24"/>
                <w:szCs w:val="24"/>
                <w:lang w:eastAsia="ru-RU"/>
              </w:rPr>
              <w:t>основных закономерностей создания систем экономической безопасности;</w:t>
            </w:r>
          </w:p>
          <w:p w14:paraId="79EF3F74" w14:textId="77777777" w:rsidR="00004B7E" w:rsidRPr="00595BD5" w:rsidRDefault="00004B7E" w:rsidP="00595BD5">
            <w:pPr>
              <w:widowControl w:val="0"/>
              <w:spacing w:after="0"/>
              <w:jc w:val="both"/>
              <w:rPr>
                <w:rFonts w:ascii="Times New Roman" w:eastAsia="Times New Roman" w:hAnsi="Times New Roman" w:cs="Times New Roman"/>
                <w:bCs/>
                <w:color w:val="000000"/>
                <w:sz w:val="24"/>
                <w:szCs w:val="24"/>
                <w:lang w:eastAsia="ru-RU"/>
              </w:rPr>
            </w:pPr>
          </w:p>
          <w:p w14:paraId="4B138452" w14:textId="77777777" w:rsidR="005C3159" w:rsidRDefault="00595BD5" w:rsidP="00595BD5">
            <w:pPr>
              <w:spacing w:after="0"/>
              <w:jc w:val="both"/>
              <w:rPr>
                <w:rFonts w:ascii="Times New Roman" w:eastAsia="Times New Roman" w:hAnsi="Times New Roman" w:cs="Times New Roman"/>
                <w:bCs/>
                <w:color w:val="000000"/>
                <w:sz w:val="24"/>
                <w:szCs w:val="24"/>
                <w:lang w:eastAsia="ru-RU"/>
              </w:rPr>
            </w:pPr>
            <w:r w:rsidRPr="00595BD5">
              <w:rPr>
                <w:rFonts w:ascii="Times New Roman" w:eastAsia="Times New Roman" w:hAnsi="Times New Roman" w:cs="Times New Roman"/>
                <w:b/>
                <w:bCs/>
                <w:color w:val="000000"/>
                <w:sz w:val="24"/>
                <w:szCs w:val="24"/>
                <w:lang w:eastAsia="ru-RU"/>
              </w:rPr>
              <w:t xml:space="preserve">Умение: </w:t>
            </w:r>
            <w:r w:rsidRPr="00595BD5">
              <w:rPr>
                <w:rFonts w:ascii="Times New Roman" w:eastAsia="Times New Roman" w:hAnsi="Times New Roman" w:cs="Times New Roman"/>
                <w:bCs/>
                <w:color w:val="000000"/>
                <w:sz w:val="24"/>
                <w:szCs w:val="24"/>
                <w:lang w:eastAsia="ru-RU"/>
              </w:rPr>
              <w:t>разрабатывать рекомендации и решения в области обеспечения экономической безопасности на основе анализа финансово-экономической информации, результатов проведения финансовых расследований</w:t>
            </w:r>
          </w:p>
          <w:p w14:paraId="5E0C7D9E" w14:textId="000F3CB6" w:rsidR="00004B7E" w:rsidRPr="00C25053" w:rsidRDefault="00004B7E" w:rsidP="00595BD5">
            <w:pPr>
              <w:spacing w:after="0"/>
              <w:jc w:val="both"/>
              <w:rPr>
                <w:rFonts w:ascii="Times New Roman" w:eastAsia="Calibri" w:hAnsi="Times New Roman" w:cs="Times New Roman"/>
                <w:b/>
              </w:rPr>
            </w:pPr>
            <w:r w:rsidRPr="00004B7E">
              <w:rPr>
                <w:rFonts w:ascii="Times New Roman" w:eastAsia="Times New Roman" w:hAnsi="Times New Roman" w:cs="Times New Roman"/>
                <w:bCs/>
                <w:color w:val="000000"/>
                <w:sz w:val="24"/>
                <w:szCs w:val="24"/>
                <w:lang w:eastAsia="ru-RU"/>
              </w:rPr>
              <w:t>выявлять основные закономерности создания систем экономической безопасности хозяйствующего субъекта;</w:t>
            </w:r>
          </w:p>
        </w:tc>
      </w:tr>
      <w:tr w:rsidR="005C3159" w:rsidRPr="006479D6" w14:paraId="1D342F8D" w14:textId="77777777" w:rsidTr="00D77FEF">
        <w:trPr>
          <w:trHeight w:val="106"/>
        </w:trPr>
        <w:tc>
          <w:tcPr>
            <w:tcW w:w="951" w:type="dxa"/>
            <w:vMerge/>
            <w:shd w:val="clear" w:color="auto" w:fill="auto"/>
          </w:tcPr>
          <w:p w14:paraId="36D54D4A" w14:textId="77777777" w:rsidR="005C3159" w:rsidRPr="00C25053" w:rsidRDefault="005C3159" w:rsidP="00FC22A2">
            <w:pPr>
              <w:spacing w:after="0"/>
              <w:jc w:val="both"/>
              <w:rPr>
                <w:rFonts w:ascii="Times New Roman" w:eastAsia="Times New Roman" w:hAnsi="Times New Roman" w:cs="Times New Roman"/>
                <w:lang w:eastAsia="ru-RU"/>
              </w:rPr>
            </w:pPr>
          </w:p>
        </w:tc>
        <w:tc>
          <w:tcPr>
            <w:tcW w:w="2492" w:type="dxa"/>
            <w:vMerge/>
            <w:shd w:val="clear" w:color="auto" w:fill="auto"/>
          </w:tcPr>
          <w:p w14:paraId="3002D498" w14:textId="77777777" w:rsidR="005C3159" w:rsidRPr="00C25053" w:rsidRDefault="005C3159" w:rsidP="00FC22A2">
            <w:pPr>
              <w:spacing w:after="0"/>
              <w:jc w:val="both"/>
              <w:rPr>
                <w:rFonts w:ascii="Times New Roman" w:eastAsia="Calibri" w:hAnsi="Times New Roman" w:cs="Times New Roman"/>
              </w:rPr>
            </w:pPr>
          </w:p>
        </w:tc>
        <w:tc>
          <w:tcPr>
            <w:tcW w:w="2218" w:type="dxa"/>
          </w:tcPr>
          <w:p w14:paraId="77A29458" w14:textId="09FE8CA1" w:rsidR="005C3159" w:rsidRPr="00C25053" w:rsidRDefault="00C25053" w:rsidP="00FC22A2">
            <w:pPr>
              <w:spacing w:after="0"/>
              <w:jc w:val="both"/>
              <w:rPr>
                <w:rFonts w:ascii="Times New Roman" w:eastAsia="Calibri" w:hAnsi="Times New Roman" w:cs="Times New Roman"/>
              </w:rPr>
            </w:pPr>
            <w:r>
              <w:rPr>
                <w:rFonts w:ascii="Times New Roman" w:hAnsi="Times New Roman" w:cs="Times New Roman"/>
                <w:sz w:val="24"/>
                <w:szCs w:val="24"/>
                <w:shd w:val="clear" w:color="auto" w:fill="FFFFFF"/>
              </w:rPr>
              <w:t xml:space="preserve">3. </w:t>
            </w:r>
            <w:r w:rsidRPr="00A41803">
              <w:rPr>
                <w:rFonts w:ascii="Times New Roman" w:hAnsi="Times New Roman" w:cs="Times New Roman"/>
                <w:sz w:val="24"/>
                <w:szCs w:val="24"/>
                <w:shd w:val="clear" w:color="auto" w:fill="FFFFFF"/>
              </w:rPr>
              <w:t>Анализирует материалы финансовых расследований, схем отмывания преступных доходов для формирования превентивных мер корпоративной безопасности и задач аудита.</w:t>
            </w:r>
          </w:p>
        </w:tc>
        <w:tc>
          <w:tcPr>
            <w:tcW w:w="4053" w:type="dxa"/>
            <w:shd w:val="clear" w:color="auto" w:fill="auto"/>
          </w:tcPr>
          <w:p w14:paraId="700795F7" w14:textId="77777777" w:rsidR="00595BD5" w:rsidRPr="00595BD5" w:rsidRDefault="00595BD5" w:rsidP="00595BD5">
            <w:pPr>
              <w:spacing w:after="0"/>
              <w:jc w:val="both"/>
              <w:rPr>
                <w:rFonts w:ascii="Times New Roman" w:eastAsia="Calibri" w:hAnsi="Times New Roman" w:cs="Times New Roman"/>
              </w:rPr>
            </w:pPr>
            <w:r w:rsidRPr="00595BD5">
              <w:rPr>
                <w:rFonts w:ascii="Times New Roman" w:eastAsia="Calibri" w:hAnsi="Times New Roman" w:cs="Times New Roman"/>
                <w:b/>
              </w:rPr>
              <w:t xml:space="preserve">Знание: </w:t>
            </w:r>
            <w:r w:rsidRPr="00595BD5">
              <w:rPr>
                <w:rFonts w:ascii="Times New Roman" w:eastAsia="Calibri" w:hAnsi="Times New Roman" w:cs="Times New Roman"/>
              </w:rPr>
              <w:t>основ анализа эффективности системы экономической безопасности хозяйствующего субъекта;</w:t>
            </w:r>
          </w:p>
          <w:p w14:paraId="6F4F1AD1" w14:textId="77777777" w:rsidR="005C3159" w:rsidRDefault="00595BD5" w:rsidP="00595BD5">
            <w:pPr>
              <w:spacing w:after="0"/>
              <w:jc w:val="both"/>
              <w:rPr>
                <w:rFonts w:ascii="Times New Roman" w:eastAsia="Calibri" w:hAnsi="Times New Roman" w:cs="Times New Roman"/>
                <w:b/>
              </w:rPr>
            </w:pPr>
            <w:r w:rsidRPr="00595BD5">
              <w:rPr>
                <w:rFonts w:ascii="Times New Roman" w:eastAsia="Calibri" w:hAnsi="Times New Roman" w:cs="Times New Roman"/>
                <w:b/>
              </w:rPr>
              <w:t xml:space="preserve">Умение: </w:t>
            </w:r>
            <w:r w:rsidRPr="00595BD5">
              <w:rPr>
                <w:rFonts w:ascii="Times New Roman" w:eastAsia="Calibri" w:hAnsi="Times New Roman" w:cs="Times New Roman"/>
              </w:rPr>
              <w:t>выявлять основные закономерности создания систем экономической безопасности хозяйствующего субъекта</w:t>
            </w:r>
            <w:r w:rsidRPr="00595BD5">
              <w:rPr>
                <w:rFonts w:ascii="Times New Roman" w:eastAsia="Calibri" w:hAnsi="Times New Roman" w:cs="Times New Roman"/>
                <w:b/>
              </w:rPr>
              <w:t>;</w:t>
            </w:r>
          </w:p>
          <w:p w14:paraId="3A3EFB1C" w14:textId="39C444EF" w:rsidR="00004B7E" w:rsidRPr="006338EE" w:rsidRDefault="00004B7E" w:rsidP="00595BD5">
            <w:pPr>
              <w:spacing w:after="0"/>
              <w:jc w:val="both"/>
              <w:rPr>
                <w:rFonts w:ascii="Times New Roman" w:eastAsia="Calibri" w:hAnsi="Times New Roman" w:cs="Times New Roman"/>
                <w:b/>
              </w:rPr>
            </w:pPr>
            <w:r w:rsidRPr="00004B7E">
              <w:rPr>
                <w:rFonts w:ascii="Times New Roman" w:eastAsia="Times New Roman" w:hAnsi="Times New Roman" w:cs="Times New Roman"/>
                <w:bCs/>
                <w:color w:val="000000"/>
                <w:sz w:val="24"/>
                <w:szCs w:val="24"/>
                <w:lang w:eastAsia="ru-RU"/>
              </w:rPr>
              <w:t>Использовать методики расчета планов, программ и прогнозов на разных уровнях экономики с определением и оценкой их эффективности.</w:t>
            </w:r>
          </w:p>
        </w:tc>
      </w:tr>
    </w:tbl>
    <w:p w14:paraId="7610E78C" w14:textId="77777777" w:rsidR="00327345" w:rsidRDefault="00327345" w:rsidP="00923A8E">
      <w:pPr>
        <w:spacing w:after="0"/>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121235271"/>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0529CBA4" w14:textId="61F76D38" w:rsidR="000435C4" w:rsidRPr="00C25053" w:rsidRDefault="000435C4" w:rsidP="0008350B">
      <w:pPr>
        <w:spacing w:after="0"/>
        <w:ind w:firstLine="709"/>
        <w:jc w:val="both"/>
        <w:rPr>
          <w:rFonts w:ascii="Times New Roman" w:eastAsia="Times New Roman" w:hAnsi="Times New Roman" w:cs="Times New Roman"/>
          <w:sz w:val="28"/>
          <w:szCs w:val="28"/>
          <w:lang w:eastAsia="ru-RU"/>
        </w:rPr>
      </w:pPr>
      <w:r w:rsidRPr="00C25053">
        <w:rPr>
          <w:rFonts w:ascii="Times New Roman" w:eastAsia="Times New Roman" w:hAnsi="Times New Roman" w:cs="Times New Roman"/>
          <w:sz w:val="28"/>
          <w:szCs w:val="28"/>
          <w:lang w:eastAsia="ru-RU"/>
        </w:rPr>
        <w:t>Дисциплина «</w:t>
      </w:r>
      <w:r w:rsidR="002C78EB" w:rsidRPr="00C25053">
        <w:rPr>
          <w:rFonts w:ascii="Times New Roman" w:eastAsia="Times New Roman" w:hAnsi="Times New Roman" w:cs="Times New Roman"/>
          <w:sz w:val="28"/>
          <w:szCs w:val="28"/>
          <w:lang w:eastAsia="ru-RU"/>
        </w:rPr>
        <w:t>Экономическая безопасность</w:t>
      </w:r>
      <w:r w:rsidRPr="00C25053">
        <w:rPr>
          <w:rFonts w:ascii="Times New Roman" w:eastAsia="Times New Roman" w:hAnsi="Times New Roman" w:cs="Times New Roman"/>
          <w:sz w:val="28"/>
          <w:szCs w:val="28"/>
          <w:lang w:eastAsia="ru-RU"/>
        </w:rPr>
        <w:t xml:space="preserve">» является </w:t>
      </w:r>
      <w:r w:rsidR="004B712B" w:rsidRPr="00C25053">
        <w:rPr>
          <w:rFonts w:ascii="Times New Roman" w:eastAsia="Times New Roman" w:hAnsi="Times New Roman" w:cs="Times New Roman"/>
          <w:sz w:val="28"/>
          <w:szCs w:val="28"/>
          <w:lang w:eastAsia="ru-RU"/>
        </w:rPr>
        <w:t xml:space="preserve">дисциплиной модуля дисциплин по выбору, углубляющих освоение </w:t>
      </w:r>
      <w:r w:rsidR="00723062" w:rsidRPr="00C25053">
        <w:rPr>
          <w:rFonts w:ascii="Times New Roman" w:eastAsia="Times New Roman" w:hAnsi="Times New Roman" w:cs="Times New Roman"/>
          <w:sz w:val="28"/>
          <w:szCs w:val="28"/>
          <w:lang w:eastAsia="ru-RU"/>
        </w:rPr>
        <w:t>программы</w:t>
      </w:r>
      <w:r w:rsidR="004B712B" w:rsidRPr="00C25053">
        <w:rPr>
          <w:rFonts w:ascii="Times New Roman" w:eastAsia="Times New Roman" w:hAnsi="Times New Roman" w:cs="Times New Roman"/>
          <w:sz w:val="28"/>
          <w:szCs w:val="28"/>
          <w:lang w:eastAsia="ru-RU"/>
        </w:rPr>
        <w:t xml:space="preserve"> </w:t>
      </w:r>
      <w:r w:rsidRPr="00C25053">
        <w:rPr>
          <w:rFonts w:ascii="Times New Roman" w:eastAsia="Times New Roman" w:hAnsi="Times New Roman" w:cs="Times New Roman"/>
          <w:sz w:val="28"/>
          <w:szCs w:val="28"/>
          <w:lang w:eastAsia="ru-RU"/>
        </w:rPr>
        <w:t>по направлению подготовки 38.0</w:t>
      </w:r>
      <w:r w:rsidR="00723062" w:rsidRPr="00C25053">
        <w:rPr>
          <w:rFonts w:ascii="Times New Roman" w:eastAsia="Times New Roman" w:hAnsi="Times New Roman" w:cs="Times New Roman"/>
          <w:sz w:val="28"/>
          <w:szCs w:val="28"/>
          <w:lang w:eastAsia="ru-RU"/>
        </w:rPr>
        <w:t>4</w:t>
      </w:r>
      <w:r w:rsidRPr="00C25053">
        <w:rPr>
          <w:rFonts w:ascii="Times New Roman" w:eastAsia="Times New Roman" w:hAnsi="Times New Roman" w:cs="Times New Roman"/>
          <w:sz w:val="28"/>
          <w:szCs w:val="28"/>
          <w:lang w:eastAsia="ru-RU"/>
        </w:rPr>
        <w:t>.01</w:t>
      </w:r>
      <w:r w:rsidR="00FC22A2" w:rsidRPr="00C25053">
        <w:rPr>
          <w:rFonts w:ascii="Times New Roman" w:eastAsia="Times New Roman" w:hAnsi="Times New Roman" w:cs="Times New Roman"/>
          <w:sz w:val="28"/>
          <w:szCs w:val="28"/>
          <w:lang w:eastAsia="ru-RU"/>
        </w:rPr>
        <w:t xml:space="preserve"> </w:t>
      </w:r>
      <w:r w:rsidRPr="00C25053">
        <w:rPr>
          <w:rFonts w:ascii="Times New Roman" w:eastAsia="Times New Roman" w:hAnsi="Times New Roman" w:cs="Times New Roman"/>
          <w:sz w:val="28"/>
          <w:szCs w:val="28"/>
          <w:lang w:eastAsia="ru-RU"/>
        </w:rPr>
        <w:t xml:space="preserve">«Экономика», </w:t>
      </w:r>
      <w:r w:rsidR="00723062" w:rsidRPr="00C25053">
        <w:rPr>
          <w:rFonts w:ascii="Times New Roman" w:eastAsia="Times New Roman" w:hAnsi="Times New Roman" w:cs="Times New Roman"/>
          <w:sz w:val="28"/>
          <w:szCs w:val="28"/>
          <w:lang w:eastAsia="ru-RU"/>
        </w:rPr>
        <w:t>направленность программы магистратуры «</w:t>
      </w:r>
      <w:r w:rsidR="00C25053" w:rsidRPr="00C25053">
        <w:rPr>
          <w:rFonts w:ascii="Times New Roman" w:eastAsia="Times New Roman" w:hAnsi="Times New Roman" w:cs="Times New Roman"/>
          <w:sz w:val="28"/>
          <w:szCs w:val="28"/>
          <w:lang w:eastAsia="ru-RU"/>
        </w:rPr>
        <w:t>Аудит корпоративной безопасности</w:t>
      </w:r>
      <w:r w:rsidR="00723062" w:rsidRPr="00C25053">
        <w:rPr>
          <w:rFonts w:ascii="Times New Roman" w:eastAsia="Times New Roman" w:hAnsi="Times New Roman" w:cs="Times New Roman"/>
          <w:sz w:val="28"/>
          <w:szCs w:val="28"/>
          <w:lang w:eastAsia="ru-RU"/>
        </w:rPr>
        <w:t>».</w:t>
      </w:r>
    </w:p>
    <w:p w14:paraId="2F75F9B1" w14:textId="7A9A33AC" w:rsidR="004B712B" w:rsidRDefault="004B712B" w:rsidP="0008350B">
      <w:pPr>
        <w:spacing w:after="0"/>
        <w:ind w:firstLine="709"/>
        <w:jc w:val="both"/>
        <w:rPr>
          <w:rFonts w:ascii="Times New Roman" w:eastAsia="Times New Roman" w:hAnsi="Times New Roman" w:cs="Times New Roman"/>
          <w:sz w:val="28"/>
          <w:szCs w:val="28"/>
          <w:lang w:eastAsia="ru-RU"/>
        </w:rPr>
      </w:pPr>
      <w:r w:rsidRPr="00C25053">
        <w:rPr>
          <w:rFonts w:ascii="Times New Roman" w:eastAsia="Times New Roman" w:hAnsi="Times New Roman" w:cs="Times New Roman"/>
          <w:sz w:val="28"/>
          <w:szCs w:val="28"/>
          <w:lang w:eastAsia="ru-RU"/>
        </w:rPr>
        <w:t>Для освоения</w:t>
      </w:r>
      <w:r w:rsidR="000435C4" w:rsidRPr="00C25053">
        <w:rPr>
          <w:rFonts w:ascii="Times New Roman" w:eastAsia="Times New Roman" w:hAnsi="Times New Roman" w:cs="Times New Roman"/>
          <w:sz w:val="28"/>
          <w:szCs w:val="28"/>
          <w:lang w:eastAsia="ru-RU"/>
        </w:rPr>
        <w:t xml:space="preserve"> дисциплины </w:t>
      </w:r>
      <w:bookmarkStart w:id="11" w:name="_Hlk515202574"/>
      <w:r w:rsidRPr="00C25053">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08BD4F0A" w14:textId="77777777" w:rsidR="00004B7E" w:rsidRPr="00C25053" w:rsidRDefault="00004B7E" w:rsidP="0008350B">
      <w:pPr>
        <w:spacing w:after="0"/>
        <w:ind w:firstLine="709"/>
        <w:jc w:val="both"/>
        <w:rPr>
          <w:rFonts w:ascii="Times New Roman" w:eastAsia="Times New Roman" w:hAnsi="Times New Roman" w:cs="Times New Roman"/>
          <w:sz w:val="28"/>
          <w:szCs w:val="28"/>
          <w:lang w:eastAsia="ru-RU"/>
        </w:rPr>
      </w:pPr>
    </w:p>
    <w:bookmarkEnd w:id="11"/>
    <w:p w14:paraId="74C0720C" w14:textId="77777777" w:rsidR="004B712B" w:rsidRDefault="004B712B" w:rsidP="00923A8E">
      <w:pPr>
        <w:spacing w:after="0"/>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t xml:space="preserve"> </w:t>
      </w:r>
      <w:bookmarkStart w:id="15" w:name="_Toc121235272"/>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C83B00" w:rsidRDefault="00C83B00" w:rsidP="00923A8E">
      <w:pPr>
        <w:tabs>
          <w:tab w:val="left" w:pos="709"/>
          <w:tab w:val="left" w:pos="993"/>
        </w:tabs>
        <w:spacing w:after="0"/>
        <w:jc w:val="both"/>
        <w:rPr>
          <w:rFonts w:ascii="Times New Roman" w:eastAsia="Times New Roman" w:hAnsi="Times New Roman" w:cs="Times New Roman"/>
          <w:sz w:val="18"/>
          <w:szCs w:val="18"/>
          <w:lang w:eastAsia="ru-RU"/>
        </w:rPr>
      </w:pPr>
    </w:p>
    <w:p w14:paraId="4A9E6388" w14:textId="77777777" w:rsidR="00923A8E" w:rsidRPr="00C25053" w:rsidRDefault="00923A8E" w:rsidP="004B712B">
      <w:pPr>
        <w:spacing w:after="0"/>
        <w:ind w:firstLine="709"/>
        <w:jc w:val="both"/>
        <w:rPr>
          <w:rFonts w:ascii="Times New Roman" w:eastAsia="Times New Roman" w:hAnsi="Times New Roman" w:cs="Times New Roman"/>
          <w:sz w:val="28"/>
          <w:szCs w:val="28"/>
          <w:lang w:eastAsia="ru-RU"/>
        </w:rPr>
      </w:pPr>
      <w:r w:rsidRPr="00C25053">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C83B00" w:rsidRPr="00C25053">
        <w:rPr>
          <w:rFonts w:ascii="Times New Roman" w:eastAsia="Times New Roman" w:hAnsi="Times New Roman" w:cs="Times New Roman"/>
          <w:sz w:val="28"/>
          <w:szCs w:val="28"/>
          <w:lang w:eastAsia="ru-RU"/>
        </w:rPr>
        <w:t>зачет</w:t>
      </w:r>
      <w:r w:rsidRPr="00C25053">
        <w:rPr>
          <w:rFonts w:ascii="Times New Roman" w:eastAsia="Times New Roman" w:hAnsi="Times New Roman" w:cs="Times New Roman"/>
          <w:sz w:val="28"/>
          <w:szCs w:val="28"/>
          <w:lang w:eastAsia="ru-RU"/>
        </w:rPr>
        <w:t>.</w:t>
      </w:r>
    </w:p>
    <w:p w14:paraId="395D3DDC" w14:textId="7FF4321B" w:rsidR="004B712B" w:rsidRDefault="004B712B" w:rsidP="00C83B00">
      <w:pPr>
        <w:tabs>
          <w:tab w:val="left" w:pos="709"/>
          <w:tab w:val="left" w:pos="993"/>
        </w:tabs>
        <w:spacing w:after="0"/>
        <w:jc w:val="center"/>
        <w:rPr>
          <w:rFonts w:ascii="Times New Roman" w:eastAsia="Times New Roman" w:hAnsi="Times New Roman" w:cs="Times New Roman"/>
          <w:b/>
          <w:sz w:val="28"/>
          <w:szCs w:val="28"/>
          <w:lang w:eastAsia="ru-RU"/>
        </w:rPr>
      </w:pPr>
    </w:p>
    <w:p w14:paraId="56332D51" w14:textId="55DBA9C7" w:rsidR="00004B7E" w:rsidRDefault="00004B7E" w:rsidP="00C83B00">
      <w:pPr>
        <w:tabs>
          <w:tab w:val="left" w:pos="709"/>
          <w:tab w:val="left" w:pos="993"/>
        </w:tabs>
        <w:spacing w:after="0"/>
        <w:jc w:val="center"/>
        <w:rPr>
          <w:rFonts w:ascii="Times New Roman" w:eastAsia="Times New Roman" w:hAnsi="Times New Roman" w:cs="Times New Roman"/>
          <w:b/>
          <w:sz w:val="28"/>
          <w:szCs w:val="28"/>
          <w:lang w:eastAsia="ru-RU"/>
        </w:rPr>
      </w:pPr>
    </w:p>
    <w:p w14:paraId="670D1B3F" w14:textId="77777777" w:rsidR="00004B7E" w:rsidRPr="00C25053" w:rsidRDefault="00004B7E" w:rsidP="00C83B00">
      <w:pPr>
        <w:tabs>
          <w:tab w:val="left" w:pos="709"/>
          <w:tab w:val="left" w:pos="993"/>
        </w:tabs>
        <w:spacing w:after="0"/>
        <w:jc w:val="center"/>
        <w:rPr>
          <w:rFonts w:ascii="Times New Roman" w:eastAsia="Times New Roman" w:hAnsi="Times New Roman" w:cs="Times New Roman"/>
          <w:b/>
          <w:sz w:val="28"/>
          <w:szCs w:val="28"/>
          <w:lang w:eastAsia="ru-RU"/>
        </w:rPr>
      </w:pPr>
    </w:p>
    <w:p w14:paraId="491AF883" w14:textId="77777777" w:rsidR="00923A8E" w:rsidRPr="00C25053" w:rsidRDefault="00923A8E" w:rsidP="00C83B00">
      <w:pPr>
        <w:tabs>
          <w:tab w:val="left" w:pos="709"/>
          <w:tab w:val="left" w:pos="993"/>
        </w:tabs>
        <w:spacing w:after="0"/>
        <w:jc w:val="center"/>
        <w:rPr>
          <w:rFonts w:ascii="Times New Roman" w:eastAsia="Times New Roman" w:hAnsi="Times New Roman" w:cs="Times New Roman"/>
          <w:b/>
          <w:sz w:val="28"/>
          <w:szCs w:val="28"/>
          <w:lang w:eastAsia="ru-RU"/>
        </w:rPr>
      </w:pPr>
      <w:r w:rsidRPr="00C25053">
        <w:rPr>
          <w:rFonts w:ascii="Times New Roman" w:eastAsia="Times New Roman" w:hAnsi="Times New Roman" w:cs="Times New Roman"/>
          <w:b/>
          <w:sz w:val="28"/>
          <w:szCs w:val="28"/>
          <w:lang w:eastAsia="ru-RU"/>
        </w:rPr>
        <w:lastRenderedPageBreak/>
        <w:t>Вид учебной работы по дисциплине</w:t>
      </w:r>
    </w:p>
    <w:p w14:paraId="2161FE43" w14:textId="77777777" w:rsidR="00923A8E" w:rsidRPr="00C25053" w:rsidRDefault="00923A8E" w:rsidP="00923A8E">
      <w:pPr>
        <w:tabs>
          <w:tab w:val="left" w:pos="709"/>
          <w:tab w:val="left" w:pos="993"/>
        </w:tabs>
        <w:spacing w:after="0"/>
        <w:ind w:firstLine="709"/>
        <w:jc w:val="right"/>
        <w:rPr>
          <w:rFonts w:ascii="Times New Roman" w:eastAsia="Times New Roman" w:hAnsi="Times New Roman" w:cs="Times New Roman"/>
          <w:sz w:val="28"/>
          <w:szCs w:val="28"/>
          <w:lang w:eastAsia="ru-RU"/>
        </w:rPr>
      </w:pPr>
      <w:r w:rsidRPr="00C25053">
        <w:rPr>
          <w:rFonts w:ascii="Times New Roman" w:eastAsia="Times New Roman" w:hAnsi="Times New Roman" w:cs="Times New Roman"/>
          <w:sz w:val="28"/>
          <w:szCs w:val="28"/>
          <w:lang w:eastAsia="ru-RU"/>
        </w:rPr>
        <w:t>Таблица 1</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25053"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C25053" w:rsidRDefault="00923A8E" w:rsidP="00923A8E">
            <w:pPr>
              <w:spacing w:after="0"/>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C25053" w:rsidRDefault="00923A8E" w:rsidP="00923A8E">
            <w:pPr>
              <w:spacing w:after="0"/>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b/>
                <w:bCs/>
                <w:sz w:val="24"/>
                <w:szCs w:val="24"/>
                <w:lang w:eastAsia="ru-RU"/>
              </w:rPr>
              <w:t>Всего</w:t>
            </w:r>
          </w:p>
          <w:p w14:paraId="530B7857" w14:textId="77777777" w:rsidR="00923A8E" w:rsidRPr="00C25053" w:rsidRDefault="00923A8E" w:rsidP="00923A8E">
            <w:pPr>
              <w:spacing w:after="0"/>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378BF58F" w:rsidR="00923A8E" w:rsidRPr="00C25053" w:rsidRDefault="00FC22A2" w:rsidP="00C25053">
            <w:pPr>
              <w:spacing w:after="0"/>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b/>
                <w:bCs/>
                <w:sz w:val="24"/>
                <w:szCs w:val="24"/>
                <w:lang w:eastAsia="ru-RU"/>
              </w:rPr>
              <w:t xml:space="preserve">Модуль </w:t>
            </w:r>
            <w:r w:rsidR="00494AD8">
              <w:rPr>
                <w:rFonts w:ascii="Times New Roman" w:eastAsia="Times New Roman" w:hAnsi="Times New Roman" w:cs="Times New Roman"/>
                <w:b/>
                <w:bCs/>
                <w:sz w:val="24"/>
                <w:szCs w:val="24"/>
                <w:lang w:eastAsia="ru-RU"/>
              </w:rPr>
              <w:t>6/</w:t>
            </w:r>
            <w:bookmarkStart w:id="16" w:name="_GoBack"/>
            <w:bookmarkEnd w:id="16"/>
            <w:r w:rsidR="00C25053" w:rsidRPr="00C25053">
              <w:rPr>
                <w:rFonts w:ascii="Times New Roman" w:eastAsia="Times New Roman" w:hAnsi="Times New Roman" w:cs="Times New Roman"/>
                <w:b/>
                <w:bCs/>
                <w:sz w:val="24"/>
                <w:szCs w:val="24"/>
                <w:lang w:eastAsia="ru-RU"/>
              </w:rPr>
              <w:t>7</w:t>
            </w:r>
            <w:r w:rsidRPr="00C25053">
              <w:rPr>
                <w:rFonts w:ascii="Times New Roman" w:eastAsia="Times New Roman" w:hAnsi="Times New Roman" w:cs="Times New Roman"/>
                <w:b/>
                <w:bCs/>
                <w:sz w:val="24"/>
                <w:szCs w:val="24"/>
                <w:lang w:eastAsia="ru-RU"/>
              </w:rPr>
              <w:t xml:space="preserve"> </w:t>
            </w:r>
            <w:r w:rsidR="00923A8E" w:rsidRPr="00C25053">
              <w:rPr>
                <w:rFonts w:ascii="Times New Roman" w:eastAsia="Times New Roman" w:hAnsi="Times New Roman" w:cs="Times New Roman"/>
                <w:b/>
                <w:bCs/>
                <w:sz w:val="24"/>
                <w:szCs w:val="24"/>
                <w:lang w:eastAsia="ru-RU"/>
              </w:rPr>
              <w:t>(в часах)</w:t>
            </w:r>
          </w:p>
        </w:tc>
      </w:tr>
      <w:tr w:rsidR="00923A8E" w:rsidRPr="00C25053"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C25053" w:rsidRDefault="00923A8E" w:rsidP="00923A8E">
            <w:pPr>
              <w:spacing w:after="0"/>
              <w:jc w:val="both"/>
              <w:rPr>
                <w:rFonts w:ascii="Times New Roman" w:eastAsia="Times New Roman" w:hAnsi="Times New Roman" w:cs="Times New Roman"/>
                <w:sz w:val="24"/>
                <w:szCs w:val="24"/>
                <w:lang w:eastAsia="ru-RU"/>
              </w:rPr>
            </w:pPr>
            <w:r w:rsidRPr="00C25053">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C25053" w:rsidRDefault="00C83B00" w:rsidP="00923A8E">
            <w:pPr>
              <w:spacing w:after="0"/>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C25053" w:rsidRDefault="00C83B00" w:rsidP="00923A8E">
            <w:pPr>
              <w:spacing w:after="0"/>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108</w:t>
            </w:r>
          </w:p>
        </w:tc>
      </w:tr>
      <w:tr w:rsidR="00C25053" w:rsidRPr="00C25053"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C25053" w:rsidRPr="00C25053" w:rsidRDefault="00C25053" w:rsidP="00C25053">
            <w:pPr>
              <w:spacing w:before="100" w:beforeAutospacing="1" w:after="100" w:afterAutospacing="1"/>
              <w:jc w:val="both"/>
              <w:rPr>
                <w:rFonts w:ascii="Times New Roman" w:eastAsia="Times New Roman" w:hAnsi="Times New Roman" w:cs="Times New Roman"/>
                <w:sz w:val="24"/>
                <w:szCs w:val="24"/>
                <w:lang w:eastAsia="ru-RU"/>
              </w:rPr>
            </w:pPr>
            <w:r w:rsidRPr="00C25053">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210C818B" w:rsidR="00C25053" w:rsidRPr="00C25053" w:rsidRDefault="00C25053" w:rsidP="00C25053">
            <w:pPr>
              <w:spacing w:before="100" w:beforeAutospacing="1" w:after="100" w:afterAutospacing="1"/>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EDFC71F" w:rsidR="00C25053" w:rsidRPr="00C25053" w:rsidRDefault="00C25053" w:rsidP="00C25053">
            <w:pPr>
              <w:spacing w:before="100" w:beforeAutospacing="1" w:after="100" w:afterAutospacing="1"/>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16</w:t>
            </w:r>
          </w:p>
        </w:tc>
      </w:tr>
      <w:tr w:rsidR="00C25053" w:rsidRPr="00C25053"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C25053" w:rsidRPr="00C25053" w:rsidRDefault="00C25053" w:rsidP="00C25053">
            <w:pPr>
              <w:spacing w:before="100" w:beforeAutospacing="1" w:after="100" w:afterAutospacing="1"/>
              <w:jc w:val="both"/>
              <w:rPr>
                <w:rFonts w:ascii="Times New Roman" w:eastAsia="Times New Roman" w:hAnsi="Times New Roman" w:cs="Times New Roman"/>
                <w:sz w:val="24"/>
                <w:szCs w:val="24"/>
                <w:lang w:eastAsia="ru-RU"/>
              </w:rPr>
            </w:pPr>
            <w:r w:rsidRPr="00C25053">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5EF6C4ED" w:rsidR="00C25053" w:rsidRPr="00C25053" w:rsidRDefault="00C25053" w:rsidP="00C25053">
            <w:pPr>
              <w:spacing w:before="100" w:beforeAutospacing="1" w:after="100" w:afterAutospacing="1"/>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6BBCDE1C" w:rsidR="00C25053" w:rsidRPr="00C25053" w:rsidRDefault="00C25053" w:rsidP="00C25053">
            <w:pPr>
              <w:spacing w:before="100" w:beforeAutospacing="1" w:after="100" w:afterAutospacing="1"/>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4</w:t>
            </w:r>
          </w:p>
        </w:tc>
      </w:tr>
      <w:tr w:rsidR="00C25053" w:rsidRPr="00C25053"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C25053" w:rsidRPr="00C25053" w:rsidRDefault="00C25053" w:rsidP="00C25053">
            <w:pPr>
              <w:spacing w:before="100" w:beforeAutospacing="1" w:after="100" w:afterAutospacing="1"/>
              <w:jc w:val="both"/>
              <w:rPr>
                <w:rFonts w:ascii="Times New Roman" w:eastAsia="Times New Roman" w:hAnsi="Times New Roman" w:cs="Times New Roman"/>
                <w:sz w:val="24"/>
                <w:szCs w:val="24"/>
                <w:lang w:eastAsia="ru-RU"/>
              </w:rPr>
            </w:pPr>
            <w:r w:rsidRPr="00C25053">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280F474E" w:rsidR="00C25053" w:rsidRPr="00C25053" w:rsidRDefault="00C25053" w:rsidP="00C25053">
            <w:pPr>
              <w:spacing w:before="100" w:beforeAutospacing="1" w:after="100" w:afterAutospacing="1"/>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52B7F0F8" w:rsidR="00C25053" w:rsidRPr="00C25053" w:rsidRDefault="00C25053" w:rsidP="00C25053">
            <w:pPr>
              <w:spacing w:before="100" w:beforeAutospacing="1" w:after="100" w:afterAutospacing="1"/>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12</w:t>
            </w:r>
          </w:p>
        </w:tc>
      </w:tr>
      <w:tr w:rsidR="00C25053" w:rsidRPr="00C25053"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C25053" w:rsidRPr="00C25053" w:rsidRDefault="00C25053" w:rsidP="00C2505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25053">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47F55E49" w:rsidR="00C25053" w:rsidRPr="00C25053" w:rsidRDefault="00C25053" w:rsidP="00C2505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2C4C3FF3" w:rsidR="00C25053" w:rsidRPr="00C25053" w:rsidRDefault="00C25053" w:rsidP="00C2505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92</w:t>
            </w:r>
          </w:p>
        </w:tc>
      </w:tr>
      <w:tr w:rsidR="00CB31AD" w:rsidRPr="00C25053"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C25053" w:rsidRDefault="00CB31AD" w:rsidP="00CB31AD">
            <w:pPr>
              <w:spacing w:before="100" w:beforeAutospacing="1" w:after="100" w:afterAutospacing="1"/>
              <w:jc w:val="both"/>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5075F75F" w:rsidR="00CB31AD" w:rsidRPr="00C25053" w:rsidRDefault="00C25053" w:rsidP="00CB31AD">
            <w:pPr>
              <w:spacing w:after="0"/>
              <w:jc w:val="center"/>
              <w:rPr>
                <w:rFonts w:ascii="Times New Roman" w:eastAsia="Times New Roman" w:hAnsi="Times New Roman" w:cs="Times New Roman"/>
                <w:b/>
                <w:sz w:val="24"/>
                <w:szCs w:val="24"/>
                <w:lang w:eastAsia="ru-RU"/>
              </w:rPr>
            </w:pPr>
            <w:r w:rsidRPr="00C25053">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63093AD5" w:rsidR="00CB31AD" w:rsidRPr="00C25053" w:rsidRDefault="00C25053" w:rsidP="00CB31AD">
            <w:pPr>
              <w:spacing w:before="100" w:beforeAutospacing="1" w:after="100" w:afterAutospacing="1"/>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b/>
                <w:sz w:val="24"/>
                <w:szCs w:val="24"/>
                <w:lang w:eastAsia="ru-RU"/>
              </w:rPr>
              <w:t>Контрольная работа</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C25053" w:rsidRDefault="00CB31AD" w:rsidP="00CB31AD">
            <w:pPr>
              <w:spacing w:before="100" w:beforeAutospacing="1" w:after="100" w:afterAutospacing="1"/>
              <w:jc w:val="both"/>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C25053" w:rsidRDefault="00635A85" w:rsidP="00CB31AD">
            <w:pPr>
              <w:spacing w:after="0"/>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З</w:t>
            </w:r>
            <w:r w:rsidR="00CB31AD" w:rsidRPr="00C25053">
              <w:rPr>
                <w:rFonts w:ascii="Times New Roman" w:eastAsia="Times New Roman" w:hAnsi="Times New Roman" w:cs="Times New Roman"/>
                <w:sz w:val="24"/>
                <w:szCs w:val="24"/>
                <w:lang w:eastAsia="ru-RU"/>
              </w:rPr>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CB31AD" w:rsidRDefault="00FC22A2" w:rsidP="00CB31AD">
            <w:pPr>
              <w:spacing w:before="100" w:beforeAutospacing="1" w:after="100" w:afterAutospacing="1"/>
              <w:jc w:val="center"/>
              <w:rPr>
                <w:rFonts w:ascii="Times New Roman" w:eastAsia="Times New Roman" w:hAnsi="Times New Roman" w:cs="Times New Roman"/>
                <w:sz w:val="24"/>
                <w:szCs w:val="24"/>
                <w:lang w:eastAsia="ru-RU"/>
              </w:rPr>
            </w:pPr>
            <w:r w:rsidRPr="00C25053">
              <w:rPr>
                <w:rFonts w:ascii="Times New Roman" w:eastAsia="Times New Roman" w:hAnsi="Times New Roman" w:cs="Times New Roman"/>
                <w:sz w:val="24"/>
                <w:szCs w:val="24"/>
                <w:lang w:eastAsia="ru-RU"/>
              </w:rPr>
              <w:t>З</w:t>
            </w:r>
            <w:r w:rsidR="00CB31AD" w:rsidRPr="00C25053">
              <w:rPr>
                <w:rFonts w:ascii="Times New Roman" w:eastAsia="Times New Roman" w:hAnsi="Times New Roman" w:cs="Times New Roman"/>
                <w:sz w:val="24"/>
                <w:szCs w:val="24"/>
                <w:lang w:eastAsia="ru-RU"/>
              </w:rPr>
              <w:t>ачет</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121235273"/>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E55594" w:rsidRDefault="00923A8E" w:rsidP="001B1EEE">
      <w:pPr>
        <w:keepNext/>
        <w:spacing w:before="120" w:after="120"/>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E55594">
        <w:rPr>
          <w:rFonts w:ascii="Times New Roman" w:eastAsia="Times New Roman" w:hAnsi="Times New Roman" w:cs="Times New Roman"/>
          <w:b/>
          <w:bCs/>
          <w:sz w:val="28"/>
          <w:szCs w:val="28"/>
        </w:rPr>
        <w:t>5.1. Содержание дисциплины</w:t>
      </w:r>
      <w:bookmarkEnd w:id="21"/>
      <w:bookmarkEnd w:id="22"/>
      <w:bookmarkEnd w:id="23"/>
      <w:r w:rsidR="006F2DBB" w:rsidRPr="00E55594">
        <w:rPr>
          <w:rFonts w:ascii="Times New Roman" w:eastAsia="Times New Roman" w:hAnsi="Times New Roman" w:cs="Times New Roman"/>
          <w:b/>
          <w:bCs/>
          <w:sz w:val="28"/>
          <w:szCs w:val="28"/>
        </w:rPr>
        <w:t xml:space="preserve"> </w:t>
      </w:r>
      <w:bookmarkStart w:id="24" w:name="_Toc424050337"/>
      <w:bookmarkStart w:id="25" w:name="_Toc424809565"/>
    </w:p>
    <w:p w14:paraId="3E49760C" w14:textId="1A7A6364" w:rsidR="003A07B7" w:rsidRDefault="00CF1080" w:rsidP="00410BAD">
      <w:pPr>
        <w:widowControl w:val="0"/>
        <w:spacing w:after="0"/>
        <w:ind w:firstLine="709"/>
        <w:jc w:val="both"/>
        <w:rPr>
          <w:rFonts w:ascii="Times New Roman" w:eastAsia="Times New Roman" w:hAnsi="Times New Roman" w:cs="Times New Roman"/>
          <w:b/>
          <w:sz w:val="28"/>
          <w:szCs w:val="28"/>
          <w:lang w:eastAsia="ru-RU"/>
        </w:rPr>
      </w:pPr>
      <w:r w:rsidRPr="00004B7E">
        <w:rPr>
          <w:rFonts w:ascii="Times New Roman" w:eastAsia="Times New Roman" w:hAnsi="Times New Roman" w:cs="Times New Roman"/>
          <w:b/>
          <w:sz w:val="28"/>
          <w:szCs w:val="28"/>
          <w:lang w:eastAsia="ru-RU"/>
        </w:rPr>
        <w:t xml:space="preserve">Тема 1. </w:t>
      </w:r>
      <w:r w:rsidR="00410BAD" w:rsidRPr="00410BAD">
        <w:rPr>
          <w:rFonts w:ascii="Times New Roman" w:eastAsia="Times New Roman" w:hAnsi="Times New Roman" w:cs="Times New Roman"/>
          <w:b/>
          <w:sz w:val="28"/>
          <w:szCs w:val="28"/>
          <w:lang w:eastAsia="ru-RU"/>
        </w:rPr>
        <w:t xml:space="preserve">Роль и значение </w:t>
      </w:r>
      <w:r w:rsidR="00410BAD">
        <w:rPr>
          <w:rFonts w:ascii="Times New Roman" w:eastAsia="Times New Roman" w:hAnsi="Times New Roman" w:cs="Times New Roman"/>
          <w:b/>
          <w:sz w:val="28"/>
          <w:szCs w:val="28"/>
          <w:lang w:eastAsia="ru-RU"/>
        </w:rPr>
        <w:t>экономическ</w:t>
      </w:r>
      <w:r w:rsidR="00410BAD" w:rsidRPr="00410BAD">
        <w:rPr>
          <w:rFonts w:ascii="Times New Roman" w:eastAsia="Times New Roman" w:hAnsi="Times New Roman" w:cs="Times New Roman"/>
          <w:b/>
          <w:sz w:val="28"/>
          <w:szCs w:val="28"/>
          <w:lang w:eastAsia="ru-RU"/>
        </w:rPr>
        <w:t xml:space="preserve">ой безопасности в обеспечении </w:t>
      </w:r>
      <w:r w:rsidR="00F9599B">
        <w:rPr>
          <w:rFonts w:ascii="Times New Roman" w:eastAsia="Times New Roman" w:hAnsi="Times New Roman" w:cs="Times New Roman"/>
          <w:b/>
          <w:sz w:val="28"/>
          <w:szCs w:val="28"/>
          <w:lang w:eastAsia="ru-RU"/>
        </w:rPr>
        <w:t>устойчивости в развития</w:t>
      </w:r>
      <w:r w:rsidR="00410BAD" w:rsidRPr="00410BAD">
        <w:rPr>
          <w:rFonts w:ascii="Times New Roman" w:eastAsia="Times New Roman" w:hAnsi="Times New Roman" w:cs="Times New Roman"/>
          <w:b/>
          <w:sz w:val="28"/>
          <w:szCs w:val="28"/>
          <w:lang w:eastAsia="ru-RU"/>
        </w:rPr>
        <w:t xml:space="preserve"> </w:t>
      </w:r>
      <w:r w:rsidR="00F9599B">
        <w:rPr>
          <w:rFonts w:ascii="Times New Roman" w:eastAsia="Times New Roman" w:hAnsi="Times New Roman" w:cs="Times New Roman"/>
          <w:b/>
          <w:sz w:val="28"/>
          <w:szCs w:val="28"/>
          <w:lang w:eastAsia="ru-RU"/>
        </w:rPr>
        <w:t>субъекта экономики</w:t>
      </w:r>
    </w:p>
    <w:p w14:paraId="25631787" w14:textId="4208BB71" w:rsidR="00F9599B" w:rsidRPr="00C25FC9" w:rsidRDefault="00F24322" w:rsidP="00410BAD">
      <w:pPr>
        <w:widowControl w:val="0"/>
        <w:spacing w:after="0"/>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Методы подходов к определению</w:t>
      </w:r>
      <w:r w:rsidRPr="00F24322">
        <w:rPr>
          <w:rFonts w:ascii="Times New Roman" w:eastAsia="Times New Roman" w:hAnsi="Times New Roman" w:cs="Times New Roman"/>
          <w:sz w:val="28"/>
          <w:szCs w:val="28"/>
          <w:lang w:eastAsia="ru-RU"/>
        </w:rPr>
        <w:t xml:space="preserve"> понятия "экономическая безопасность", а такж</w:t>
      </w:r>
      <w:r>
        <w:rPr>
          <w:rFonts w:ascii="Times New Roman" w:eastAsia="Times New Roman" w:hAnsi="Times New Roman" w:cs="Times New Roman"/>
          <w:sz w:val="28"/>
          <w:szCs w:val="28"/>
          <w:lang w:eastAsia="ru-RU"/>
        </w:rPr>
        <w:t>е сущность, значение и специфика</w:t>
      </w:r>
      <w:r w:rsidRPr="00F24322">
        <w:rPr>
          <w:rFonts w:ascii="Times New Roman" w:eastAsia="Times New Roman" w:hAnsi="Times New Roman" w:cs="Times New Roman"/>
          <w:sz w:val="28"/>
          <w:szCs w:val="28"/>
          <w:lang w:eastAsia="ru-RU"/>
        </w:rPr>
        <w:t xml:space="preserve"> оценки потенциала экономической безопасности. Механизмы обеспечения экономической безопасности субъектов хозяйствования. Отношения и институты комплекса обеспечения экономической безопасности </w:t>
      </w:r>
      <w:r>
        <w:rPr>
          <w:rFonts w:ascii="Times New Roman" w:eastAsia="Times New Roman" w:hAnsi="Times New Roman" w:cs="Times New Roman"/>
          <w:sz w:val="28"/>
          <w:szCs w:val="28"/>
          <w:lang w:eastAsia="ru-RU"/>
        </w:rPr>
        <w:t xml:space="preserve">субъекта хозяйствования. </w:t>
      </w:r>
      <w:r w:rsidRPr="00F24322">
        <w:rPr>
          <w:rFonts w:ascii="Times New Roman" w:eastAsia="Times New Roman" w:hAnsi="Times New Roman" w:cs="Times New Roman"/>
          <w:sz w:val="28"/>
          <w:szCs w:val="28"/>
          <w:lang w:eastAsia="ru-RU"/>
        </w:rPr>
        <w:t>Методологические подходы к определению критических (пороговых) значений показателей экономической безопасности</w:t>
      </w:r>
      <w:r>
        <w:rPr>
          <w:rFonts w:ascii="Times New Roman" w:eastAsia="Times New Roman" w:hAnsi="Times New Roman" w:cs="Times New Roman"/>
          <w:sz w:val="28"/>
          <w:szCs w:val="28"/>
          <w:lang w:eastAsia="ru-RU"/>
        </w:rPr>
        <w:t xml:space="preserve"> организации.</w:t>
      </w:r>
      <w:r w:rsidRPr="00F24322">
        <w:rPr>
          <w:rFonts w:ascii="Times New Roman" w:eastAsia="Times New Roman" w:hAnsi="Times New Roman" w:cs="Times New Roman"/>
          <w:sz w:val="28"/>
          <w:szCs w:val="28"/>
          <w:lang w:eastAsia="ru-RU"/>
        </w:rPr>
        <w:t xml:space="preserve"> Влияние организации бизнес-процессов на формирование инвестиционной политики. Значимость социальной ответственности бизнеса и получения государственной поддержки организации.</w:t>
      </w:r>
    </w:p>
    <w:p w14:paraId="23427AAF" w14:textId="593B58E9" w:rsidR="003A07B7" w:rsidRPr="00004B7E" w:rsidRDefault="003A07B7" w:rsidP="003A07B7">
      <w:pPr>
        <w:widowControl w:val="0"/>
        <w:spacing w:after="0"/>
        <w:ind w:firstLine="709"/>
        <w:jc w:val="both"/>
        <w:rPr>
          <w:rFonts w:ascii="Times New Roman" w:eastAsia="Times New Roman" w:hAnsi="Times New Roman" w:cs="Times New Roman"/>
          <w:b/>
          <w:sz w:val="28"/>
          <w:szCs w:val="28"/>
          <w:lang w:eastAsia="ru-RU"/>
        </w:rPr>
      </w:pPr>
      <w:r w:rsidRPr="00004B7E">
        <w:rPr>
          <w:rFonts w:ascii="Times New Roman" w:eastAsia="Times New Roman" w:hAnsi="Times New Roman" w:cs="Times New Roman"/>
          <w:b/>
          <w:sz w:val="28"/>
          <w:szCs w:val="28"/>
          <w:lang w:eastAsia="ru-RU"/>
        </w:rPr>
        <w:t xml:space="preserve">Тема 2. </w:t>
      </w:r>
      <w:r w:rsidR="00F9599B" w:rsidRPr="00F9599B">
        <w:rPr>
          <w:rFonts w:ascii="Times New Roman" w:eastAsia="Times New Roman" w:hAnsi="Times New Roman" w:cs="Times New Roman"/>
          <w:b/>
          <w:sz w:val="28"/>
          <w:szCs w:val="28"/>
          <w:lang w:eastAsia="ru-RU"/>
        </w:rPr>
        <w:t xml:space="preserve">Оценка </w:t>
      </w:r>
      <w:r w:rsidR="00F24322">
        <w:rPr>
          <w:rFonts w:ascii="Times New Roman" w:eastAsia="Times New Roman" w:hAnsi="Times New Roman" w:cs="Times New Roman"/>
          <w:b/>
          <w:sz w:val="28"/>
          <w:szCs w:val="28"/>
          <w:lang w:eastAsia="ru-RU"/>
        </w:rPr>
        <w:t xml:space="preserve">и мониторинг </w:t>
      </w:r>
      <w:r w:rsidR="00F9599B" w:rsidRPr="00F9599B">
        <w:rPr>
          <w:rFonts w:ascii="Times New Roman" w:eastAsia="Times New Roman" w:hAnsi="Times New Roman" w:cs="Times New Roman"/>
          <w:b/>
          <w:sz w:val="28"/>
          <w:szCs w:val="28"/>
          <w:lang w:eastAsia="ru-RU"/>
        </w:rPr>
        <w:t xml:space="preserve">внутренних и внешних угроз </w:t>
      </w:r>
      <w:r w:rsidR="00F9599B">
        <w:rPr>
          <w:rFonts w:ascii="Times New Roman" w:eastAsia="Times New Roman" w:hAnsi="Times New Roman" w:cs="Times New Roman"/>
          <w:b/>
          <w:sz w:val="28"/>
          <w:szCs w:val="28"/>
          <w:lang w:eastAsia="ru-RU"/>
        </w:rPr>
        <w:t>хозяйствующему субъекту</w:t>
      </w:r>
    </w:p>
    <w:p w14:paraId="6BEF0D9C" w14:textId="27C0E7B4" w:rsidR="00CF1080" w:rsidRPr="00C25FC9" w:rsidRDefault="00F24322" w:rsidP="00337A59">
      <w:pPr>
        <w:widowControl w:val="0"/>
        <w:spacing w:after="0"/>
        <w:ind w:firstLine="709"/>
        <w:jc w:val="both"/>
        <w:rPr>
          <w:rFonts w:ascii="Times New Roman" w:eastAsia="Times New Roman" w:hAnsi="Times New Roman" w:cs="Times New Roman"/>
          <w:sz w:val="28"/>
          <w:szCs w:val="28"/>
          <w:highlight w:val="yellow"/>
          <w:lang w:eastAsia="ru-RU"/>
        </w:rPr>
      </w:pPr>
      <w:r w:rsidRPr="00F24322">
        <w:rPr>
          <w:rFonts w:ascii="Times New Roman" w:eastAsia="Times New Roman" w:hAnsi="Times New Roman" w:cs="Times New Roman"/>
          <w:sz w:val="28"/>
          <w:szCs w:val="28"/>
          <w:lang w:eastAsia="ru-RU"/>
        </w:rPr>
        <w:t>Анализ рисков и угроз экономической безопасности хозяйствующего субъекта</w:t>
      </w:r>
      <w:r>
        <w:rPr>
          <w:rFonts w:ascii="Times New Roman" w:eastAsia="Times New Roman" w:hAnsi="Times New Roman" w:cs="Times New Roman"/>
          <w:sz w:val="28"/>
          <w:szCs w:val="28"/>
          <w:lang w:eastAsia="ru-RU"/>
        </w:rPr>
        <w:t xml:space="preserve"> Классификация и типологизация</w:t>
      </w:r>
      <w:r w:rsidRPr="00F24322">
        <w:rPr>
          <w:rFonts w:ascii="Times New Roman" w:eastAsia="Times New Roman" w:hAnsi="Times New Roman" w:cs="Times New Roman"/>
          <w:sz w:val="28"/>
          <w:szCs w:val="28"/>
          <w:lang w:eastAsia="ru-RU"/>
        </w:rPr>
        <w:t xml:space="preserve"> угроз экономической безопасности хозяйс</w:t>
      </w:r>
      <w:r>
        <w:rPr>
          <w:rFonts w:ascii="Times New Roman" w:eastAsia="Times New Roman" w:hAnsi="Times New Roman" w:cs="Times New Roman"/>
          <w:sz w:val="28"/>
          <w:szCs w:val="28"/>
          <w:lang w:eastAsia="ru-RU"/>
        </w:rPr>
        <w:t xml:space="preserve">твующего субъекта. </w:t>
      </w:r>
      <w:r w:rsidRPr="00F24322">
        <w:rPr>
          <w:rFonts w:ascii="Times New Roman" w:eastAsia="Times New Roman" w:hAnsi="Times New Roman" w:cs="Times New Roman"/>
          <w:sz w:val="28"/>
          <w:szCs w:val="28"/>
          <w:lang w:eastAsia="ru-RU"/>
        </w:rPr>
        <w:t>Причины возникновения внешних и внутренних угроз</w:t>
      </w:r>
      <w:r>
        <w:rPr>
          <w:rFonts w:ascii="Times New Roman" w:eastAsia="Times New Roman" w:hAnsi="Times New Roman" w:cs="Times New Roman"/>
          <w:sz w:val="28"/>
          <w:szCs w:val="28"/>
          <w:lang w:eastAsia="ru-RU"/>
        </w:rPr>
        <w:t xml:space="preserve">. </w:t>
      </w:r>
      <w:r w:rsidRPr="00F24322">
        <w:rPr>
          <w:rFonts w:ascii="Times New Roman" w:eastAsia="Times New Roman" w:hAnsi="Times New Roman" w:cs="Times New Roman"/>
          <w:sz w:val="28"/>
          <w:szCs w:val="28"/>
          <w:lang w:eastAsia="ru-RU"/>
        </w:rPr>
        <w:t>Степени р</w:t>
      </w:r>
      <w:r>
        <w:rPr>
          <w:rFonts w:ascii="Times New Roman" w:eastAsia="Times New Roman" w:hAnsi="Times New Roman" w:cs="Times New Roman"/>
          <w:sz w:val="28"/>
          <w:szCs w:val="28"/>
          <w:lang w:eastAsia="ru-RU"/>
        </w:rPr>
        <w:t>азвития и этапы борьбы с угрозами. А</w:t>
      </w:r>
      <w:r w:rsidRPr="00F24322">
        <w:rPr>
          <w:rFonts w:ascii="Times New Roman" w:eastAsia="Times New Roman" w:hAnsi="Times New Roman" w:cs="Times New Roman"/>
          <w:sz w:val="28"/>
          <w:szCs w:val="28"/>
          <w:lang w:eastAsia="ru-RU"/>
        </w:rPr>
        <w:t xml:space="preserve">лгоритм </w:t>
      </w:r>
      <w:r>
        <w:rPr>
          <w:rFonts w:ascii="Times New Roman" w:eastAsia="Times New Roman" w:hAnsi="Times New Roman" w:cs="Times New Roman"/>
          <w:sz w:val="28"/>
          <w:szCs w:val="28"/>
          <w:lang w:eastAsia="ru-RU"/>
        </w:rPr>
        <w:t>противодействия угрозам</w:t>
      </w:r>
      <w:r w:rsidRPr="00F24322">
        <w:rPr>
          <w:rFonts w:ascii="Times New Roman" w:eastAsia="Times New Roman" w:hAnsi="Times New Roman" w:cs="Times New Roman"/>
          <w:sz w:val="28"/>
          <w:szCs w:val="28"/>
          <w:lang w:eastAsia="ru-RU"/>
        </w:rPr>
        <w:t xml:space="preserve">, а также система критериев и индикаторов экономической безопасности. </w:t>
      </w:r>
      <w:r>
        <w:rPr>
          <w:rFonts w:ascii="Times New Roman" w:eastAsia="Times New Roman" w:hAnsi="Times New Roman" w:cs="Times New Roman"/>
          <w:sz w:val="28"/>
          <w:szCs w:val="28"/>
          <w:lang w:eastAsia="ru-RU"/>
        </w:rPr>
        <w:t>Проблемы</w:t>
      </w:r>
      <w:r w:rsidRPr="00F24322">
        <w:rPr>
          <w:rFonts w:ascii="Times New Roman" w:eastAsia="Times New Roman" w:hAnsi="Times New Roman" w:cs="Times New Roman"/>
          <w:sz w:val="28"/>
          <w:szCs w:val="28"/>
          <w:lang w:eastAsia="ru-RU"/>
        </w:rPr>
        <w:t xml:space="preserve"> организации системы внутреннего контроля предприятия и экономической безопасности.</w:t>
      </w:r>
    </w:p>
    <w:p w14:paraId="089F3121" w14:textId="77777777" w:rsidR="00D54E3E" w:rsidRDefault="00BA6166" w:rsidP="00D54E3E">
      <w:pPr>
        <w:suppressAutoHyphens/>
        <w:spacing w:after="0"/>
        <w:ind w:firstLine="709"/>
        <w:jc w:val="both"/>
        <w:rPr>
          <w:rFonts w:ascii="Times New Roman" w:eastAsia="Times New Roman" w:hAnsi="Times New Roman" w:cs="Times New Roman"/>
          <w:b/>
          <w:sz w:val="28"/>
          <w:szCs w:val="28"/>
          <w:lang w:eastAsia="ru-RU"/>
        </w:rPr>
      </w:pPr>
      <w:r w:rsidRPr="00004B7E">
        <w:rPr>
          <w:rFonts w:ascii="Times New Roman" w:eastAsia="Times New Roman" w:hAnsi="Times New Roman" w:cs="Times New Roman"/>
          <w:b/>
          <w:sz w:val="28"/>
          <w:szCs w:val="28"/>
          <w:lang w:eastAsia="ru-RU"/>
        </w:rPr>
        <w:t xml:space="preserve">Тема </w:t>
      </w:r>
      <w:r w:rsidR="003A07B7" w:rsidRPr="00004B7E">
        <w:rPr>
          <w:rFonts w:ascii="Times New Roman" w:eastAsia="Times New Roman" w:hAnsi="Times New Roman" w:cs="Times New Roman"/>
          <w:b/>
          <w:sz w:val="28"/>
          <w:szCs w:val="28"/>
          <w:lang w:eastAsia="ru-RU"/>
        </w:rPr>
        <w:t>3</w:t>
      </w:r>
      <w:r w:rsidRPr="00004B7E">
        <w:rPr>
          <w:rFonts w:ascii="Times New Roman" w:eastAsia="Times New Roman" w:hAnsi="Times New Roman" w:cs="Times New Roman"/>
          <w:b/>
          <w:sz w:val="28"/>
          <w:szCs w:val="28"/>
          <w:lang w:eastAsia="ru-RU"/>
        </w:rPr>
        <w:t xml:space="preserve">. </w:t>
      </w:r>
      <w:r w:rsidR="00F9599B" w:rsidRPr="00F9599B">
        <w:rPr>
          <w:rFonts w:ascii="Times New Roman" w:eastAsia="Times New Roman" w:hAnsi="Times New Roman" w:cs="Times New Roman"/>
          <w:b/>
          <w:sz w:val="28"/>
          <w:szCs w:val="28"/>
          <w:lang w:eastAsia="ru-RU"/>
        </w:rPr>
        <w:t>Превентивные</w:t>
      </w:r>
      <w:r w:rsidR="00F9599B">
        <w:rPr>
          <w:rFonts w:ascii="Times New Roman" w:eastAsia="Times New Roman" w:hAnsi="Times New Roman" w:cs="Times New Roman"/>
          <w:b/>
          <w:sz w:val="28"/>
          <w:szCs w:val="28"/>
          <w:lang w:eastAsia="ru-RU"/>
        </w:rPr>
        <w:t xml:space="preserve"> и оперативные</w:t>
      </w:r>
      <w:r w:rsidR="00F9599B" w:rsidRPr="00F9599B">
        <w:rPr>
          <w:rFonts w:ascii="Times New Roman" w:eastAsia="Times New Roman" w:hAnsi="Times New Roman" w:cs="Times New Roman"/>
          <w:b/>
          <w:sz w:val="28"/>
          <w:szCs w:val="28"/>
          <w:lang w:eastAsia="ru-RU"/>
        </w:rPr>
        <w:t xml:space="preserve"> методы противодействия корпоративным угрозам. </w:t>
      </w:r>
    </w:p>
    <w:p w14:paraId="5DE98E14" w14:textId="621EE89B" w:rsidR="00F9599B" w:rsidRPr="00F9599B" w:rsidRDefault="00D54E3E" w:rsidP="00D54E3E">
      <w:pPr>
        <w:suppressAutoHyphens/>
        <w:spacing w:after="0"/>
        <w:ind w:firstLine="709"/>
        <w:jc w:val="both"/>
        <w:rPr>
          <w:rFonts w:ascii="Times New Roman" w:eastAsia="Times New Roman" w:hAnsi="Times New Roman" w:cs="Times New Roman"/>
          <w:b/>
          <w:sz w:val="28"/>
          <w:szCs w:val="28"/>
          <w:lang w:eastAsia="ru-RU"/>
        </w:rPr>
      </w:pPr>
      <w:r w:rsidRPr="00D54E3E">
        <w:rPr>
          <w:rFonts w:ascii="Times New Roman" w:eastAsia="Times New Roman" w:hAnsi="Times New Roman" w:cs="Times New Roman"/>
          <w:iCs/>
          <w:sz w:val="28"/>
          <w:szCs w:val="28"/>
          <w:lang w:eastAsia="ru-RU"/>
        </w:rPr>
        <w:t>Сочетание превентивных и реактивных. Мер</w:t>
      </w:r>
      <w:r>
        <w:rPr>
          <w:rFonts w:ascii="Times New Roman" w:eastAsia="Times New Roman" w:hAnsi="Times New Roman" w:cs="Times New Roman"/>
          <w:iCs/>
          <w:sz w:val="28"/>
          <w:szCs w:val="28"/>
          <w:lang w:eastAsia="ru-RU"/>
        </w:rPr>
        <w:t>.</w:t>
      </w:r>
      <w:r w:rsidRPr="00D54E3E">
        <w:rPr>
          <w:rFonts w:ascii="Times New Roman" w:eastAsia="Times New Roman" w:hAnsi="Times New Roman" w:cs="Times New Roman"/>
          <w:iCs/>
          <w:sz w:val="28"/>
          <w:szCs w:val="28"/>
          <w:lang w:eastAsia="ru-RU"/>
        </w:rPr>
        <w:t xml:space="preserve"> Дифференциация</w:t>
      </w:r>
      <w:proofErr w:type="gramStart"/>
      <w:r w:rsidRPr="00D54E3E">
        <w:rPr>
          <w:rFonts w:ascii="Times New Roman" w:eastAsia="Times New Roman" w:hAnsi="Times New Roman" w:cs="Times New Roman"/>
          <w:iCs/>
          <w:sz w:val="28"/>
          <w:szCs w:val="28"/>
          <w:lang w:eastAsia="ru-RU"/>
        </w:rPr>
        <w:t>.</w:t>
      </w:r>
      <w:proofErr w:type="gramEnd"/>
      <w:r w:rsidRPr="00D54E3E">
        <w:rPr>
          <w:rFonts w:ascii="Times New Roman" w:eastAsia="Times New Roman" w:hAnsi="Times New Roman" w:cs="Times New Roman"/>
          <w:iCs/>
          <w:sz w:val="28"/>
          <w:szCs w:val="28"/>
          <w:lang w:eastAsia="ru-RU"/>
        </w:rPr>
        <w:t xml:space="preserve"> и координация.</w:t>
      </w:r>
      <w:r>
        <w:rPr>
          <w:rFonts w:ascii="Times New Roman" w:eastAsia="Times New Roman" w:hAnsi="Times New Roman" w:cs="Times New Roman"/>
          <w:iCs/>
          <w:sz w:val="28"/>
          <w:szCs w:val="28"/>
          <w:lang w:eastAsia="ru-RU"/>
        </w:rPr>
        <w:t xml:space="preserve"> </w:t>
      </w:r>
      <w:r w:rsidR="00F9599B">
        <w:rPr>
          <w:rFonts w:ascii="Times New Roman" w:eastAsia="Times New Roman" w:hAnsi="Times New Roman" w:cs="Times New Roman"/>
          <w:iCs/>
          <w:sz w:val="28"/>
          <w:szCs w:val="28"/>
          <w:lang w:eastAsia="ru-RU"/>
        </w:rPr>
        <w:t>Превентивные меры</w:t>
      </w:r>
      <w:r w:rsidR="00F9599B" w:rsidRPr="00F9599B">
        <w:rPr>
          <w:rFonts w:ascii="Times New Roman" w:eastAsia="Times New Roman" w:hAnsi="Times New Roman" w:cs="Times New Roman"/>
          <w:iCs/>
          <w:sz w:val="28"/>
          <w:szCs w:val="28"/>
          <w:lang w:eastAsia="ru-RU"/>
        </w:rPr>
        <w:t xml:space="preserve"> изменений в уставе корпораций</w:t>
      </w:r>
      <w:r w:rsidR="00F9599B">
        <w:rPr>
          <w:rFonts w:ascii="Times New Roman" w:eastAsia="Times New Roman" w:hAnsi="Times New Roman" w:cs="Times New Roman"/>
          <w:iCs/>
          <w:sz w:val="28"/>
          <w:szCs w:val="28"/>
          <w:lang w:eastAsia="ru-RU"/>
        </w:rPr>
        <w:t>: (</w:t>
      </w:r>
      <w:r w:rsidR="00F9599B" w:rsidRPr="00F9599B">
        <w:rPr>
          <w:rFonts w:ascii="Times New Roman" w:eastAsia="Times New Roman" w:hAnsi="Times New Roman" w:cs="Times New Roman"/>
          <w:iCs/>
          <w:sz w:val="28"/>
          <w:szCs w:val="28"/>
          <w:lang w:eastAsia="ru-RU"/>
        </w:rPr>
        <w:t>многоступенчатые усло</w:t>
      </w:r>
      <w:r w:rsidR="00F9599B">
        <w:rPr>
          <w:rFonts w:ascii="Times New Roman" w:eastAsia="Times New Roman" w:hAnsi="Times New Roman" w:cs="Times New Roman"/>
          <w:iCs/>
          <w:sz w:val="28"/>
          <w:szCs w:val="28"/>
          <w:lang w:eastAsia="ru-RU"/>
        </w:rPr>
        <w:t xml:space="preserve">вия выборов в совет директоров; положения о </w:t>
      </w:r>
      <w:proofErr w:type="spellStart"/>
      <w:r w:rsidR="00F9599B">
        <w:rPr>
          <w:rFonts w:ascii="Times New Roman" w:eastAsia="Times New Roman" w:hAnsi="Times New Roman" w:cs="Times New Roman"/>
          <w:iCs/>
          <w:sz w:val="28"/>
          <w:szCs w:val="28"/>
          <w:lang w:eastAsia="ru-RU"/>
        </w:rPr>
        <w:t>сверхбольшинстве</w:t>
      </w:r>
      <w:proofErr w:type="spellEnd"/>
      <w:r w:rsidR="00F9599B">
        <w:rPr>
          <w:rFonts w:ascii="Times New Roman" w:eastAsia="Times New Roman" w:hAnsi="Times New Roman" w:cs="Times New Roman"/>
          <w:iCs/>
          <w:sz w:val="28"/>
          <w:szCs w:val="28"/>
          <w:lang w:eastAsia="ru-RU"/>
        </w:rPr>
        <w:t xml:space="preserve">; положения о справедливой цене; </w:t>
      </w:r>
      <w:r w:rsidR="00F9599B" w:rsidRPr="00F9599B">
        <w:rPr>
          <w:rFonts w:ascii="Times New Roman" w:eastAsia="Times New Roman" w:hAnsi="Times New Roman" w:cs="Times New Roman"/>
          <w:iCs/>
          <w:sz w:val="28"/>
          <w:szCs w:val="28"/>
          <w:lang w:eastAsia="ru-RU"/>
        </w:rPr>
        <w:t>двойная капитал</w:t>
      </w:r>
      <w:r w:rsidR="00F9599B">
        <w:rPr>
          <w:rFonts w:ascii="Times New Roman" w:eastAsia="Times New Roman" w:hAnsi="Times New Roman" w:cs="Times New Roman"/>
          <w:iCs/>
          <w:sz w:val="28"/>
          <w:szCs w:val="28"/>
          <w:lang w:eastAsia="ru-RU"/>
        </w:rPr>
        <w:t xml:space="preserve">изация; </w:t>
      </w:r>
      <w:r w:rsidR="00F9599B" w:rsidRPr="00F9599B">
        <w:rPr>
          <w:rFonts w:ascii="Times New Roman" w:eastAsia="Times New Roman" w:hAnsi="Times New Roman" w:cs="Times New Roman"/>
          <w:iCs/>
          <w:sz w:val="28"/>
          <w:szCs w:val="28"/>
          <w:lang w:eastAsia="ru-RU"/>
        </w:rPr>
        <w:lastRenderedPageBreak/>
        <w:t>одобрение сделок.</w:t>
      </w:r>
      <w:r>
        <w:rPr>
          <w:rFonts w:ascii="Times New Roman" w:eastAsia="Times New Roman" w:hAnsi="Times New Roman" w:cs="Times New Roman"/>
          <w:b/>
          <w:sz w:val="28"/>
          <w:szCs w:val="28"/>
          <w:lang w:eastAsia="ru-RU"/>
        </w:rPr>
        <w:t xml:space="preserve"> </w:t>
      </w:r>
      <w:r w:rsidR="00F9599B" w:rsidRPr="00F9599B">
        <w:rPr>
          <w:rFonts w:ascii="Times New Roman" w:eastAsia="Times New Roman" w:hAnsi="Times New Roman" w:cs="Times New Roman"/>
          <w:iCs/>
          <w:sz w:val="28"/>
          <w:szCs w:val="28"/>
          <w:lang w:eastAsia="ru-RU"/>
        </w:rPr>
        <w:t xml:space="preserve">Судебная защита. Защита </w:t>
      </w:r>
      <w:proofErr w:type="spellStart"/>
      <w:r w:rsidR="00F9599B" w:rsidRPr="00F9599B">
        <w:rPr>
          <w:rFonts w:ascii="Times New Roman" w:eastAsia="Times New Roman" w:hAnsi="Times New Roman" w:cs="Times New Roman"/>
          <w:iCs/>
          <w:sz w:val="28"/>
          <w:szCs w:val="28"/>
          <w:lang w:eastAsia="ru-RU"/>
        </w:rPr>
        <w:t>Пэкмена</w:t>
      </w:r>
      <w:proofErr w:type="spellEnd"/>
      <w:r w:rsidR="00F9599B" w:rsidRPr="00F9599B">
        <w:rPr>
          <w:rFonts w:ascii="Times New Roman" w:eastAsia="Times New Roman" w:hAnsi="Times New Roman" w:cs="Times New Roman"/>
          <w:iCs/>
          <w:sz w:val="28"/>
          <w:szCs w:val="28"/>
          <w:lang w:eastAsia="ru-RU"/>
        </w:rPr>
        <w:t xml:space="preserve">.  </w:t>
      </w:r>
      <w:r w:rsidR="00F9599B" w:rsidRPr="00F9599B">
        <w:rPr>
          <w:rFonts w:ascii="Times New Roman" w:eastAsia="Times New Roman" w:hAnsi="Times New Roman" w:cs="Times New Roman"/>
          <w:color w:val="000000"/>
          <w:spacing w:val="3"/>
          <w:sz w:val="28"/>
          <w:szCs w:val="28"/>
          <w:lang w:eastAsia="ru-RU"/>
        </w:rPr>
        <w:t>Соглашения о бездействии.</w:t>
      </w:r>
      <w:r w:rsidR="00F9599B" w:rsidRPr="00F9599B">
        <w:rPr>
          <w:rFonts w:ascii="Times New Roman" w:eastAsia="Times New Roman" w:hAnsi="Times New Roman" w:cs="Times New Roman"/>
          <w:color w:val="000000"/>
          <w:spacing w:val="11"/>
          <w:sz w:val="28"/>
          <w:szCs w:val="28"/>
          <w:lang w:eastAsia="ru-RU"/>
        </w:rPr>
        <w:t xml:space="preserve"> Защита с помощью «белого сквайра. Защита с помощью «белого рыцаря». Изменение структуры капитала.</w:t>
      </w:r>
      <w:r w:rsidR="00F9599B" w:rsidRPr="00F9599B">
        <w:rPr>
          <w:rFonts w:ascii="Times New Roman" w:eastAsia="Times New Roman" w:hAnsi="Times New Roman" w:cs="Times New Roman"/>
          <w:iCs/>
          <w:sz w:val="28"/>
          <w:szCs w:val="28"/>
          <w:lang w:eastAsia="ru-RU"/>
        </w:rPr>
        <w:t xml:space="preserve"> Потенциальные последствия методов противодействия.</w:t>
      </w:r>
    </w:p>
    <w:p w14:paraId="3C99D35B" w14:textId="77777777" w:rsidR="00CF1080" w:rsidRPr="00C25FC9" w:rsidRDefault="00CF1080" w:rsidP="00337A59">
      <w:pPr>
        <w:suppressAutoHyphens/>
        <w:spacing w:after="0"/>
        <w:ind w:firstLine="709"/>
        <w:jc w:val="both"/>
        <w:rPr>
          <w:rFonts w:ascii="Times New Roman" w:eastAsia="Times New Roman" w:hAnsi="Times New Roman" w:cs="Times New Roman"/>
          <w:sz w:val="28"/>
          <w:szCs w:val="28"/>
          <w:highlight w:val="yellow"/>
          <w:lang w:eastAsia="ru-RU"/>
        </w:rPr>
      </w:pPr>
    </w:p>
    <w:p w14:paraId="744E0EFD" w14:textId="514D7C71" w:rsidR="00BA6166" w:rsidRDefault="003A07B7" w:rsidP="00337A59">
      <w:pPr>
        <w:suppressAutoHyphens/>
        <w:spacing w:after="0"/>
        <w:ind w:firstLine="709"/>
        <w:jc w:val="both"/>
        <w:rPr>
          <w:rFonts w:ascii="Times New Roman" w:eastAsia="Times New Roman" w:hAnsi="Times New Roman" w:cs="Times New Roman"/>
          <w:b/>
          <w:sz w:val="28"/>
          <w:szCs w:val="28"/>
          <w:lang w:eastAsia="ru-RU"/>
        </w:rPr>
      </w:pPr>
      <w:r w:rsidRPr="00004B7E">
        <w:rPr>
          <w:rFonts w:ascii="Times New Roman" w:eastAsia="Times New Roman" w:hAnsi="Times New Roman" w:cs="Times New Roman"/>
          <w:b/>
          <w:sz w:val="28"/>
          <w:szCs w:val="28"/>
          <w:lang w:eastAsia="ru-RU"/>
        </w:rPr>
        <w:t>Тема 4</w:t>
      </w:r>
      <w:r w:rsidR="00BA6166" w:rsidRPr="00004B7E">
        <w:rPr>
          <w:rFonts w:ascii="Times New Roman" w:eastAsia="Times New Roman" w:hAnsi="Times New Roman" w:cs="Times New Roman"/>
          <w:b/>
          <w:sz w:val="28"/>
          <w:szCs w:val="28"/>
          <w:lang w:eastAsia="ru-RU"/>
        </w:rPr>
        <w:t xml:space="preserve">. </w:t>
      </w:r>
      <w:r w:rsidR="00F9599B" w:rsidRPr="00F9599B">
        <w:rPr>
          <w:rFonts w:ascii="Times New Roman" w:eastAsia="Times New Roman" w:hAnsi="Times New Roman" w:cs="Times New Roman"/>
          <w:b/>
          <w:sz w:val="28"/>
          <w:szCs w:val="28"/>
          <w:lang w:eastAsia="ru-RU"/>
        </w:rPr>
        <w:t>Построение системы корпоративной безопасности корпорации.</w:t>
      </w:r>
    </w:p>
    <w:p w14:paraId="24ABD604" w14:textId="697F113D" w:rsidR="00F9599B" w:rsidRPr="00F9599B" w:rsidRDefault="00F24322" w:rsidP="00337A59">
      <w:pPr>
        <w:suppressAutoHyphens/>
        <w:spacing w:after="0"/>
        <w:ind w:firstLine="709"/>
        <w:jc w:val="both"/>
        <w:rPr>
          <w:rFonts w:ascii="Times New Roman" w:eastAsia="Times New Roman" w:hAnsi="Times New Roman" w:cs="Times New Roman"/>
          <w:sz w:val="28"/>
          <w:szCs w:val="28"/>
          <w:lang w:eastAsia="ru-RU"/>
        </w:rPr>
      </w:pPr>
      <w:r w:rsidRPr="00F24322">
        <w:rPr>
          <w:rFonts w:ascii="Times New Roman" w:eastAsia="Times New Roman" w:hAnsi="Times New Roman" w:cs="Times New Roman"/>
          <w:sz w:val="28"/>
          <w:szCs w:val="28"/>
          <w:lang w:eastAsia="ru-RU"/>
        </w:rPr>
        <w:t>Структура экономической безопасности, роль корпоративной безопасности, взаимодействие с иными элементами экономической безопасности.</w:t>
      </w:r>
      <w:r>
        <w:rPr>
          <w:rFonts w:ascii="Times New Roman" w:eastAsia="Times New Roman" w:hAnsi="Times New Roman" w:cs="Times New Roman"/>
          <w:sz w:val="28"/>
          <w:szCs w:val="28"/>
          <w:lang w:eastAsia="ru-RU"/>
        </w:rPr>
        <w:t xml:space="preserve"> </w:t>
      </w:r>
      <w:r w:rsidRPr="00F24322">
        <w:rPr>
          <w:rFonts w:ascii="Times New Roman" w:eastAsia="Times New Roman" w:hAnsi="Times New Roman" w:cs="Times New Roman"/>
          <w:sz w:val="28"/>
          <w:szCs w:val="28"/>
          <w:lang w:eastAsia="ru-RU"/>
        </w:rPr>
        <w:t xml:space="preserve">Алгоритм построения </w:t>
      </w:r>
      <w:r>
        <w:rPr>
          <w:rFonts w:ascii="Times New Roman" w:eastAsia="Times New Roman" w:hAnsi="Times New Roman" w:cs="Times New Roman"/>
          <w:sz w:val="28"/>
          <w:szCs w:val="28"/>
          <w:lang w:eastAsia="ru-RU"/>
        </w:rPr>
        <w:t>системы экономической</w:t>
      </w:r>
      <w:r w:rsidRPr="00F24322">
        <w:rPr>
          <w:rFonts w:ascii="Times New Roman" w:eastAsia="Times New Roman" w:hAnsi="Times New Roman" w:cs="Times New Roman"/>
          <w:sz w:val="28"/>
          <w:szCs w:val="28"/>
          <w:lang w:eastAsia="ru-RU"/>
        </w:rPr>
        <w:t xml:space="preserve"> безопасности. Основа мониторинга. Распределение задач </w:t>
      </w:r>
      <w:r>
        <w:rPr>
          <w:rFonts w:ascii="Times New Roman" w:eastAsia="Times New Roman" w:hAnsi="Times New Roman" w:cs="Times New Roman"/>
          <w:sz w:val="28"/>
          <w:szCs w:val="28"/>
          <w:lang w:eastAsia="ru-RU"/>
        </w:rPr>
        <w:t xml:space="preserve">обеспечения безопасности </w:t>
      </w:r>
      <w:r w:rsidRPr="00F24322">
        <w:rPr>
          <w:rFonts w:ascii="Times New Roman" w:eastAsia="Times New Roman" w:hAnsi="Times New Roman" w:cs="Times New Roman"/>
          <w:sz w:val="28"/>
          <w:szCs w:val="28"/>
          <w:lang w:eastAsia="ru-RU"/>
        </w:rPr>
        <w:t xml:space="preserve">среди персонала </w:t>
      </w:r>
      <w:r>
        <w:rPr>
          <w:rFonts w:ascii="Times New Roman" w:eastAsia="Times New Roman" w:hAnsi="Times New Roman" w:cs="Times New Roman"/>
          <w:sz w:val="28"/>
          <w:szCs w:val="28"/>
          <w:lang w:eastAsia="ru-RU"/>
        </w:rPr>
        <w:t>организа</w:t>
      </w:r>
      <w:r w:rsidRPr="00F24322">
        <w:rPr>
          <w:rFonts w:ascii="Times New Roman" w:eastAsia="Times New Roman" w:hAnsi="Times New Roman" w:cs="Times New Roman"/>
          <w:sz w:val="28"/>
          <w:szCs w:val="28"/>
          <w:lang w:eastAsia="ru-RU"/>
        </w:rPr>
        <w:t>ции. Типовые схемы защитного структурирования.</w:t>
      </w:r>
      <w:r>
        <w:rPr>
          <w:rFonts w:ascii="Times New Roman" w:eastAsia="Times New Roman" w:hAnsi="Times New Roman" w:cs="Times New Roman"/>
          <w:sz w:val="28"/>
          <w:szCs w:val="28"/>
          <w:lang w:eastAsia="ru-RU"/>
        </w:rPr>
        <w:t xml:space="preserve"> Причины неэффективности экономическ</w:t>
      </w:r>
      <w:r w:rsidR="00F9599B" w:rsidRPr="00F9599B">
        <w:rPr>
          <w:rFonts w:ascii="Times New Roman" w:eastAsia="Times New Roman" w:hAnsi="Times New Roman" w:cs="Times New Roman"/>
          <w:sz w:val="28"/>
          <w:szCs w:val="28"/>
          <w:lang w:eastAsia="ru-RU"/>
        </w:rPr>
        <w:t>ой безопасности. Методы снижения угроз корпоративной безопасности. Продуктивность в работе, эффективность труда и сокращение неоправданных потерь.</w:t>
      </w:r>
    </w:p>
    <w:p w14:paraId="6E291677" w14:textId="77777777" w:rsidR="00CF1080" w:rsidRPr="00C25FC9" w:rsidRDefault="00CF1080" w:rsidP="00337A59">
      <w:pPr>
        <w:suppressAutoHyphens/>
        <w:spacing w:after="0"/>
        <w:ind w:firstLine="709"/>
        <w:jc w:val="both"/>
        <w:rPr>
          <w:rFonts w:ascii="Times New Roman" w:eastAsia="Times New Roman" w:hAnsi="Times New Roman" w:cs="Times New Roman"/>
          <w:sz w:val="28"/>
          <w:szCs w:val="28"/>
          <w:highlight w:val="yellow"/>
          <w:lang w:eastAsia="ru-RU"/>
        </w:rPr>
      </w:pPr>
    </w:p>
    <w:p w14:paraId="6544EB3D" w14:textId="50AD3415" w:rsidR="00840B74" w:rsidRPr="00E6328B" w:rsidRDefault="00840B74" w:rsidP="001B1EEE">
      <w:pPr>
        <w:suppressAutoHyphens/>
        <w:spacing w:before="120" w:after="120"/>
        <w:jc w:val="center"/>
        <w:rPr>
          <w:rFonts w:ascii="Times New Roman" w:eastAsia="Times New Roman" w:hAnsi="Times New Roman" w:cs="Times New Roman"/>
          <w:b/>
          <w:bCs/>
          <w:color w:val="FF0000"/>
          <w:sz w:val="28"/>
          <w:szCs w:val="28"/>
        </w:rPr>
      </w:pPr>
      <w:bookmarkStart w:id="26" w:name="_Toc423446399"/>
      <w:bookmarkStart w:id="27" w:name="_Toc506804990"/>
      <w:r w:rsidRPr="00840B74">
        <w:rPr>
          <w:rFonts w:ascii="Times New Roman" w:eastAsia="Times New Roman" w:hAnsi="Times New Roman" w:cs="Times New Roman"/>
          <w:b/>
          <w:bCs/>
          <w:sz w:val="28"/>
          <w:szCs w:val="28"/>
        </w:rPr>
        <w:t xml:space="preserve">5.2. </w:t>
      </w:r>
      <w:proofErr w:type="spellStart"/>
      <w:r w:rsidRPr="00840B74">
        <w:rPr>
          <w:rFonts w:ascii="Times New Roman" w:eastAsia="Times New Roman" w:hAnsi="Times New Roman" w:cs="Times New Roman"/>
          <w:b/>
          <w:bCs/>
          <w:sz w:val="28"/>
          <w:szCs w:val="28"/>
        </w:rPr>
        <w:t>Учебно</w:t>
      </w:r>
      <w:proofErr w:type="spellEnd"/>
      <w:r w:rsidRPr="00840B74">
        <w:rPr>
          <w:rFonts w:ascii="Times New Roman" w:eastAsia="Times New Roman" w:hAnsi="Times New Roman" w:cs="Times New Roman"/>
          <w:b/>
          <w:bCs/>
          <w:sz w:val="28"/>
          <w:szCs w:val="28"/>
        </w:rPr>
        <w:t xml:space="preserve"> –  тематический план</w:t>
      </w:r>
      <w:bookmarkEnd w:id="26"/>
    </w:p>
    <w:p w14:paraId="5E9E3C5C" w14:textId="4ADFA699" w:rsidR="00234F97" w:rsidRPr="00596720" w:rsidRDefault="00840B74" w:rsidP="00596720">
      <w:pPr>
        <w:spacing w:after="0"/>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Таблица 2</w:t>
      </w:r>
      <w:bookmarkStart w:id="28" w:name="_Toc506804991"/>
      <w:bookmarkEnd w:id="24"/>
      <w:bookmarkEnd w:id="25"/>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681"/>
        <w:gridCol w:w="1040"/>
        <w:gridCol w:w="1055"/>
        <w:gridCol w:w="1055"/>
        <w:gridCol w:w="1452"/>
        <w:gridCol w:w="1480"/>
        <w:gridCol w:w="1287"/>
      </w:tblGrid>
      <w:tr w:rsidR="00234F97" w:rsidRPr="00234F97" w14:paraId="4BF3375E" w14:textId="77777777" w:rsidTr="00D54E3E">
        <w:tc>
          <w:tcPr>
            <w:tcW w:w="231" w:type="pct"/>
            <w:vMerge w:val="restart"/>
            <w:shd w:val="clear" w:color="auto" w:fill="auto"/>
          </w:tcPr>
          <w:p w14:paraId="3F527DD8" w14:textId="77777777" w:rsidR="00234F97" w:rsidRPr="00AC15B3" w:rsidRDefault="00234F97" w:rsidP="009C68E6">
            <w:pPr>
              <w:tabs>
                <w:tab w:val="right" w:pos="851"/>
              </w:tabs>
              <w:spacing w:after="0"/>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5AB2AA13" w14:textId="77777777" w:rsidR="00234F97" w:rsidRPr="00AC15B3" w:rsidRDefault="00234F97" w:rsidP="009C68E6">
            <w:pPr>
              <w:tabs>
                <w:tab w:val="right" w:pos="851"/>
              </w:tabs>
              <w:spacing w:after="0"/>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886" w:type="pct"/>
            <w:vMerge w:val="restart"/>
            <w:shd w:val="clear" w:color="auto" w:fill="auto"/>
          </w:tcPr>
          <w:p w14:paraId="1333763E" w14:textId="77777777" w:rsidR="00234F97" w:rsidRPr="00AC15B3" w:rsidRDefault="00234F97" w:rsidP="009C68E6">
            <w:pPr>
              <w:tabs>
                <w:tab w:val="right" w:pos="851"/>
              </w:tabs>
              <w:spacing w:after="0"/>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205" w:type="pct"/>
            <w:gridSpan w:val="5"/>
          </w:tcPr>
          <w:p w14:paraId="384BEC1C" w14:textId="77777777" w:rsidR="00234F97" w:rsidRPr="00AC15B3" w:rsidRDefault="00234F97" w:rsidP="009C68E6">
            <w:pPr>
              <w:tabs>
                <w:tab w:val="right" w:pos="851"/>
              </w:tabs>
              <w:spacing w:after="0"/>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AC15B3" w:rsidRDefault="00234F97" w:rsidP="009C68E6">
            <w:pPr>
              <w:tabs>
                <w:tab w:val="right" w:pos="851"/>
              </w:tabs>
              <w:spacing w:after="0"/>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34F97" w:rsidRPr="00234F97" w14:paraId="47645AD6" w14:textId="77777777" w:rsidTr="0086607D">
        <w:tc>
          <w:tcPr>
            <w:tcW w:w="231" w:type="pct"/>
            <w:vMerge/>
            <w:shd w:val="clear" w:color="auto" w:fill="auto"/>
          </w:tcPr>
          <w:p w14:paraId="4C9FE332" w14:textId="77777777" w:rsidR="00234F97" w:rsidRPr="00AC15B3" w:rsidRDefault="00234F97" w:rsidP="00234F97">
            <w:pPr>
              <w:tabs>
                <w:tab w:val="right" w:pos="851"/>
              </w:tabs>
              <w:spacing w:after="0"/>
              <w:jc w:val="both"/>
              <w:rPr>
                <w:rFonts w:ascii="Times New Roman" w:hAnsi="Times New Roman" w:cs="Times New Roman"/>
                <w:sz w:val="24"/>
                <w:szCs w:val="24"/>
              </w:rPr>
            </w:pPr>
          </w:p>
        </w:tc>
        <w:tc>
          <w:tcPr>
            <w:tcW w:w="886" w:type="pct"/>
            <w:vMerge/>
            <w:shd w:val="clear" w:color="auto" w:fill="auto"/>
          </w:tcPr>
          <w:p w14:paraId="2CDBCB09" w14:textId="77777777" w:rsidR="00234F97" w:rsidRPr="00AC15B3" w:rsidRDefault="00234F97" w:rsidP="00234F97">
            <w:pPr>
              <w:tabs>
                <w:tab w:val="right" w:pos="851"/>
              </w:tabs>
              <w:spacing w:after="0"/>
              <w:jc w:val="both"/>
              <w:rPr>
                <w:rFonts w:ascii="Times New Roman" w:hAnsi="Times New Roman" w:cs="Times New Roman"/>
                <w:sz w:val="24"/>
                <w:szCs w:val="24"/>
              </w:rPr>
            </w:pPr>
          </w:p>
        </w:tc>
        <w:tc>
          <w:tcPr>
            <w:tcW w:w="548" w:type="pct"/>
            <w:vMerge w:val="restart"/>
            <w:shd w:val="clear" w:color="auto" w:fill="auto"/>
          </w:tcPr>
          <w:p w14:paraId="0708D1E5" w14:textId="77777777" w:rsidR="00234F97" w:rsidRPr="00AC15B3" w:rsidRDefault="00234F97" w:rsidP="009C68E6">
            <w:pPr>
              <w:tabs>
                <w:tab w:val="right" w:pos="851"/>
              </w:tabs>
              <w:spacing w:after="0"/>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AC15B3" w:rsidRDefault="00234F97" w:rsidP="009C68E6">
            <w:pPr>
              <w:tabs>
                <w:tab w:val="right" w:pos="851"/>
              </w:tabs>
              <w:spacing w:after="0"/>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80" w:type="pct"/>
            <w:vMerge w:val="restart"/>
            <w:shd w:val="clear" w:color="auto" w:fill="auto"/>
          </w:tcPr>
          <w:p w14:paraId="6B3773DF" w14:textId="77777777" w:rsidR="00234F97" w:rsidRPr="00AC15B3" w:rsidRDefault="00234F97" w:rsidP="009C68E6">
            <w:pPr>
              <w:tabs>
                <w:tab w:val="right" w:pos="851"/>
              </w:tabs>
              <w:spacing w:after="0"/>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AC15B3" w:rsidRDefault="00234F97" w:rsidP="00234F97">
            <w:pPr>
              <w:tabs>
                <w:tab w:val="right" w:pos="851"/>
              </w:tabs>
              <w:spacing w:after="0"/>
              <w:jc w:val="both"/>
              <w:rPr>
                <w:rFonts w:ascii="Times New Roman" w:hAnsi="Times New Roman" w:cs="Times New Roman"/>
                <w:sz w:val="24"/>
                <w:szCs w:val="24"/>
              </w:rPr>
            </w:pPr>
          </w:p>
        </w:tc>
      </w:tr>
      <w:tr w:rsidR="00234F97" w:rsidRPr="00234F97" w14:paraId="2EB62F2A" w14:textId="77777777" w:rsidTr="0086607D">
        <w:tc>
          <w:tcPr>
            <w:tcW w:w="231" w:type="pct"/>
            <w:vMerge/>
            <w:shd w:val="clear" w:color="auto" w:fill="auto"/>
          </w:tcPr>
          <w:p w14:paraId="6FFD90EA" w14:textId="77777777" w:rsidR="00234F97" w:rsidRPr="00AC15B3" w:rsidRDefault="00234F97" w:rsidP="00234F97">
            <w:pPr>
              <w:tabs>
                <w:tab w:val="right" w:pos="851"/>
              </w:tabs>
              <w:spacing w:after="0"/>
              <w:jc w:val="both"/>
              <w:rPr>
                <w:rFonts w:ascii="Times New Roman" w:hAnsi="Times New Roman" w:cs="Times New Roman"/>
                <w:sz w:val="24"/>
                <w:szCs w:val="24"/>
              </w:rPr>
            </w:pPr>
          </w:p>
        </w:tc>
        <w:tc>
          <w:tcPr>
            <w:tcW w:w="886" w:type="pct"/>
            <w:vMerge/>
            <w:shd w:val="clear" w:color="auto" w:fill="auto"/>
          </w:tcPr>
          <w:p w14:paraId="6DAD64A8" w14:textId="77777777" w:rsidR="00234F97" w:rsidRPr="00AC15B3" w:rsidRDefault="00234F97" w:rsidP="00234F97">
            <w:pPr>
              <w:tabs>
                <w:tab w:val="right" w:pos="851"/>
              </w:tabs>
              <w:spacing w:after="0"/>
              <w:jc w:val="both"/>
              <w:rPr>
                <w:rFonts w:ascii="Times New Roman" w:hAnsi="Times New Roman" w:cs="Times New Roman"/>
                <w:sz w:val="24"/>
                <w:szCs w:val="24"/>
              </w:rPr>
            </w:pPr>
          </w:p>
        </w:tc>
        <w:tc>
          <w:tcPr>
            <w:tcW w:w="548" w:type="pct"/>
            <w:vMerge/>
            <w:shd w:val="clear" w:color="auto" w:fill="auto"/>
          </w:tcPr>
          <w:p w14:paraId="2FFB606B" w14:textId="77777777" w:rsidR="00234F97" w:rsidRPr="00AC15B3" w:rsidRDefault="00234F97" w:rsidP="00234F97">
            <w:pPr>
              <w:tabs>
                <w:tab w:val="right" w:pos="851"/>
              </w:tabs>
              <w:spacing w:after="0"/>
              <w:jc w:val="both"/>
              <w:rPr>
                <w:rFonts w:ascii="Times New Roman" w:hAnsi="Times New Roman" w:cs="Times New Roman"/>
                <w:sz w:val="24"/>
                <w:szCs w:val="24"/>
              </w:rPr>
            </w:pPr>
          </w:p>
        </w:tc>
        <w:tc>
          <w:tcPr>
            <w:tcW w:w="556" w:type="pct"/>
            <w:shd w:val="clear" w:color="auto" w:fill="auto"/>
          </w:tcPr>
          <w:p w14:paraId="59AEA530" w14:textId="77777777" w:rsidR="00234F97" w:rsidRPr="00AC15B3" w:rsidRDefault="00234F97" w:rsidP="00234F97">
            <w:pPr>
              <w:tabs>
                <w:tab w:val="right" w:pos="851"/>
              </w:tabs>
              <w:spacing w:after="0"/>
              <w:jc w:val="both"/>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56" w:type="pct"/>
            <w:shd w:val="clear" w:color="auto" w:fill="auto"/>
          </w:tcPr>
          <w:p w14:paraId="1C0404BF" w14:textId="77777777" w:rsidR="00234F97" w:rsidRPr="00AC15B3" w:rsidRDefault="00234F97" w:rsidP="00234F97">
            <w:pPr>
              <w:tabs>
                <w:tab w:val="right" w:pos="851"/>
              </w:tabs>
              <w:spacing w:after="0"/>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65" w:type="pct"/>
            <w:shd w:val="clear" w:color="auto" w:fill="auto"/>
          </w:tcPr>
          <w:p w14:paraId="6136D2D9" w14:textId="77777777" w:rsidR="00234F97" w:rsidRPr="00AC15B3" w:rsidRDefault="00234F97" w:rsidP="00234F97">
            <w:pPr>
              <w:tabs>
                <w:tab w:val="right" w:pos="851"/>
              </w:tabs>
              <w:spacing w:after="0"/>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0F43C945" w14:textId="77777777" w:rsidR="00234F97" w:rsidRPr="00AC15B3" w:rsidRDefault="00234F97" w:rsidP="00234F97">
            <w:pPr>
              <w:tabs>
                <w:tab w:val="right" w:pos="851"/>
              </w:tabs>
              <w:spacing w:after="0"/>
              <w:jc w:val="both"/>
              <w:rPr>
                <w:rFonts w:ascii="Times New Roman" w:hAnsi="Times New Roman" w:cs="Times New Roman"/>
                <w:sz w:val="24"/>
                <w:szCs w:val="24"/>
              </w:rPr>
            </w:pPr>
          </w:p>
        </w:tc>
        <w:tc>
          <w:tcPr>
            <w:tcW w:w="780" w:type="pct"/>
            <w:vMerge/>
            <w:shd w:val="clear" w:color="auto" w:fill="auto"/>
          </w:tcPr>
          <w:p w14:paraId="368D07E6" w14:textId="77777777" w:rsidR="00234F97" w:rsidRPr="00AC15B3" w:rsidRDefault="00234F97" w:rsidP="00234F97">
            <w:pPr>
              <w:tabs>
                <w:tab w:val="right" w:pos="851"/>
              </w:tabs>
              <w:spacing w:after="0"/>
              <w:jc w:val="both"/>
              <w:rPr>
                <w:rFonts w:ascii="Times New Roman" w:hAnsi="Times New Roman" w:cs="Times New Roman"/>
                <w:sz w:val="24"/>
                <w:szCs w:val="24"/>
              </w:rPr>
            </w:pPr>
          </w:p>
        </w:tc>
        <w:tc>
          <w:tcPr>
            <w:tcW w:w="678" w:type="pct"/>
            <w:vMerge/>
            <w:shd w:val="clear" w:color="auto" w:fill="auto"/>
          </w:tcPr>
          <w:p w14:paraId="5B74E65C" w14:textId="77777777" w:rsidR="00234F97" w:rsidRPr="00AC15B3" w:rsidRDefault="00234F97" w:rsidP="00234F97">
            <w:pPr>
              <w:tabs>
                <w:tab w:val="right" w:pos="851"/>
              </w:tabs>
              <w:spacing w:after="0"/>
              <w:jc w:val="both"/>
              <w:rPr>
                <w:rFonts w:ascii="Times New Roman" w:hAnsi="Times New Roman" w:cs="Times New Roman"/>
                <w:sz w:val="24"/>
                <w:szCs w:val="24"/>
              </w:rPr>
            </w:pPr>
          </w:p>
        </w:tc>
      </w:tr>
      <w:tr w:rsidR="00AC15B3" w:rsidRPr="00234F97" w14:paraId="1C987862" w14:textId="77777777" w:rsidTr="0086607D">
        <w:tc>
          <w:tcPr>
            <w:tcW w:w="231" w:type="pct"/>
            <w:shd w:val="clear" w:color="auto" w:fill="auto"/>
          </w:tcPr>
          <w:p w14:paraId="1E3C2CA3" w14:textId="0B64E95E" w:rsidR="00AC15B3" w:rsidRPr="00AC15B3" w:rsidRDefault="00AC15B3" w:rsidP="00AC15B3">
            <w:pPr>
              <w:tabs>
                <w:tab w:val="right" w:pos="851"/>
              </w:tabs>
              <w:spacing w:after="0"/>
              <w:jc w:val="both"/>
              <w:rPr>
                <w:rFonts w:ascii="Times New Roman" w:hAnsi="Times New Roman" w:cs="Times New Roman"/>
                <w:sz w:val="24"/>
                <w:szCs w:val="24"/>
              </w:rPr>
            </w:pPr>
            <w:r w:rsidRPr="00AC15B3">
              <w:rPr>
                <w:sz w:val="24"/>
                <w:szCs w:val="24"/>
              </w:rPr>
              <w:t>1.</w:t>
            </w:r>
          </w:p>
        </w:tc>
        <w:tc>
          <w:tcPr>
            <w:tcW w:w="886" w:type="pct"/>
            <w:shd w:val="clear" w:color="auto" w:fill="auto"/>
            <w:vAlign w:val="center"/>
          </w:tcPr>
          <w:p w14:paraId="395982EE" w14:textId="0766DC90" w:rsidR="00AC15B3" w:rsidRPr="00AC15B3" w:rsidRDefault="00AC15B3" w:rsidP="00AC15B3">
            <w:pPr>
              <w:suppressAutoHyphens/>
              <w:spacing w:after="0"/>
              <w:jc w:val="both"/>
              <w:rPr>
                <w:rFonts w:ascii="Times New Roman" w:eastAsia="Times New Roman" w:hAnsi="Times New Roman" w:cs="Times New Roman"/>
                <w:sz w:val="24"/>
                <w:szCs w:val="24"/>
                <w:lang w:eastAsia="ru-RU"/>
              </w:rPr>
            </w:pPr>
            <w:r w:rsidRPr="00AC15B3">
              <w:rPr>
                <w:rFonts w:ascii="Times New Roman" w:eastAsia="Times New Roman" w:hAnsi="Times New Roman" w:cs="Times New Roman"/>
                <w:sz w:val="24"/>
                <w:szCs w:val="24"/>
                <w:lang w:eastAsia="ru-RU"/>
              </w:rPr>
              <w:t xml:space="preserve">Тема 1. </w:t>
            </w:r>
            <w:r w:rsidR="00F24322" w:rsidRPr="00F24322">
              <w:rPr>
                <w:rFonts w:ascii="Times New Roman" w:eastAsia="Times New Roman" w:hAnsi="Times New Roman" w:cs="Times New Roman"/>
                <w:sz w:val="24"/>
                <w:szCs w:val="24"/>
                <w:lang w:eastAsia="ru-RU"/>
              </w:rPr>
              <w:t>Роль и значение экономической безопасности в обеспечении устойчивости в развития субъекта экономики</w:t>
            </w:r>
          </w:p>
          <w:p w14:paraId="05891C8B" w14:textId="77777777" w:rsidR="00AC15B3" w:rsidRPr="00AC15B3" w:rsidRDefault="00AC15B3" w:rsidP="00AC15B3">
            <w:pPr>
              <w:tabs>
                <w:tab w:val="right" w:pos="851"/>
              </w:tabs>
              <w:spacing w:after="0"/>
              <w:jc w:val="both"/>
              <w:rPr>
                <w:rFonts w:ascii="Times New Roman" w:hAnsi="Times New Roman" w:cs="Times New Roman"/>
                <w:sz w:val="24"/>
                <w:szCs w:val="24"/>
              </w:rPr>
            </w:pPr>
          </w:p>
        </w:tc>
        <w:tc>
          <w:tcPr>
            <w:tcW w:w="548" w:type="pct"/>
            <w:shd w:val="clear" w:color="auto" w:fill="auto"/>
            <w:vAlign w:val="center"/>
          </w:tcPr>
          <w:p w14:paraId="7818C43A" w14:textId="482AD132"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26</w:t>
            </w:r>
          </w:p>
        </w:tc>
        <w:tc>
          <w:tcPr>
            <w:tcW w:w="556" w:type="pct"/>
            <w:shd w:val="clear" w:color="auto" w:fill="auto"/>
            <w:vAlign w:val="center"/>
          </w:tcPr>
          <w:p w14:paraId="692CED10" w14:textId="6F317615" w:rsidR="00AC15B3" w:rsidRPr="00145577" w:rsidRDefault="00145577"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56" w:type="pct"/>
            <w:shd w:val="clear" w:color="auto" w:fill="auto"/>
            <w:vAlign w:val="center"/>
          </w:tcPr>
          <w:p w14:paraId="7B8F72B9" w14:textId="4C2BC7D6"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49312356" w14:textId="642C49C4"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2</w:t>
            </w:r>
          </w:p>
        </w:tc>
        <w:tc>
          <w:tcPr>
            <w:tcW w:w="780" w:type="pct"/>
            <w:shd w:val="clear" w:color="auto" w:fill="auto"/>
            <w:vAlign w:val="center"/>
          </w:tcPr>
          <w:p w14:paraId="7D256518" w14:textId="2B6650D3"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23</w:t>
            </w:r>
          </w:p>
        </w:tc>
        <w:tc>
          <w:tcPr>
            <w:tcW w:w="678" w:type="pct"/>
            <w:shd w:val="clear" w:color="auto" w:fill="auto"/>
            <w:vAlign w:val="center"/>
          </w:tcPr>
          <w:p w14:paraId="1EA4352B" w14:textId="46F74480" w:rsidR="00AC15B3" w:rsidRPr="00AC15B3" w:rsidRDefault="00AC15B3" w:rsidP="00AC15B3">
            <w:pPr>
              <w:tabs>
                <w:tab w:val="right" w:pos="851"/>
              </w:tabs>
              <w:spacing w:after="0"/>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AC15B3" w:rsidRPr="00234F97" w14:paraId="1106995F" w14:textId="77777777" w:rsidTr="0086607D">
        <w:tc>
          <w:tcPr>
            <w:tcW w:w="231" w:type="pct"/>
            <w:shd w:val="clear" w:color="auto" w:fill="auto"/>
          </w:tcPr>
          <w:p w14:paraId="07F664B1" w14:textId="1765B2ED" w:rsidR="00AC15B3" w:rsidRPr="00AC15B3" w:rsidRDefault="00AC15B3" w:rsidP="00AC15B3">
            <w:pPr>
              <w:tabs>
                <w:tab w:val="right" w:pos="851"/>
              </w:tabs>
              <w:spacing w:after="0"/>
              <w:jc w:val="both"/>
              <w:rPr>
                <w:rFonts w:ascii="Times New Roman" w:hAnsi="Times New Roman" w:cs="Times New Roman"/>
                <w:sz w:val="24"/>
                <w:szCs w:val="24"/>
              </w:rPr>
            </w:pPr>
            <w:r w:rsidRPr="00AC15B3">
              <w:rPr>
                <w:sz w:val="24"/>
                <w:szCs w:val="24"/>
              </w:rPr>
              <w:t>2.</w:t>
            </w:r>
          </w:p>
        </w:tc>
        <w:tc>
          <w:tcPr>
            <w:tcW w:w="886" w:type="pct"/>
            <w:shd w:val="clear" w:color="auto" w:fill="auto"/>
            <w:vAlign w:val="center"/>
          </w:tcPr>
          <w:p w14:paraId="12818E87" w14:textId="65C2D08D" w:rsidR="00AC15B3" w:rsidRPr="00AC15B3" w:rsidRDefault="00AC15B3" w:rsidP="00AC15B3">
            <w:pPr>
              <w:tabs>
                <w:tab w:val="right" w:pos="851"/>
              </w:tabs>
              <w:spacing w:after="0"/>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2. </w:t>
            </w:r>
            <w:r w:rsidR="00F24322" w:rsidRPr="00F24322">
              <w:rPr>
                <w:rFonts w:ascii="Times New Roman" w:eastAsia="Times New Roman" w:hAnsi="Times New Roman" w:cs="Times New Roman"/>
                <w:sz w:val="24"/>
                <w:szCs w:val="24"/>
                <w:lang w:eastAsia="ru-RU"/>
              </w:rPr>
              <w:t>Оценка</w:t>
            </w:r>
            <w:r w:rsidR="00F24322">
              <w:rPr>
                <w:rFonts w:ascii="Times New Roman" w:eastAsia="Times New Roman" w:hAnsi="Times New Roman" w:cs="Times New Roman"/>
                <w:sz w:val="24"/>
                <w:szCs w:val="24"/>
                <w:lang w:eastAsia="ru-RU"/>
              </w:rPr>
              <w:t xml:space="preserve"> и мониторинг</w:t>
            </w:r>
            <w:r w:rsidR="00F24322" w:rsidRPr="00F24322">
              <w:rPr>
                <w:rFonts w:ascii="Times New Roman" w:eastAsia="Times New Roman" w:hAnsi="Times New Roman" w:cs="Times New Roman"/>
                <w:sz w:val="24"/>
                <w:szCs w:val="24"/>
                <w:lang w:eastAsia="ru-RU"/>
              </w:rPr>
              <w:t xml:space="preserve"> внутренних и внешних угроз хозяйствующему субъекту</w:t>
            </w:r>
          </w:p>
        </w:tc>
        <w:tc>
          <w:tcPr>
            <w:tcW w:w="548" w:type="pct"/>
            <w:shd w:val="clear" w:color="auto" w:fill="auto"/>
            <w:vAlign w:val="center"/>
          </w:tcPr>
          <w:p w14:paraId="0F459BAD" w14:textId="33F1D433" w:rsidR="00AC15B3" w:rsidRPr="00145577" w:rsidRDefault="00145577"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28</w:t>
            </w:r>
          </w:p>
        </w:tc>
        <w:tc>
          <w:tcPr>
            <w:tcW w:w="556" w:type="pct"/>
            <w:shd w:val="clear" w:color="auto" w:fill="auto"/>
            <w:vAlign w:val="center"/>
          </w:tcPr>
          <w:p w14:paraId="7C71EC06" w14:textId="1479A41E" w:rsidR="00AC15B3" w:rsidRPr="00145577" w:rsidRDefault="00145577"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39789A84" w14:textId="4C293D20"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62CC8900" w14:textId="5DF2EDEC" w:rsidR="00AC15B3" w:rsidRPr="00145577" w:rsidRDefault="00145577"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80" w:type="pct"/>
            <w:shd w:val="clear" w:color="auto" w:fill="auto"/>
            <w:vAlign w:val="center"/>
          </w:tcPr>
          <w:p w14:paraId="5BB0B70A" w14:textId="17D25EC5"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23</w:t>
            </w:r>
          </w:p>
        </w:tc>
        <w:tc>
          <w:tcPr>
            <w:tcW w:w="678" w:type="pct"/>
            <w:shd w:val="clear" w:color="auto" w:fill="auto"/>
            <w:vAlign w:val="center"/>
          </w:tcPr>
          <w:p w14:paraId="256AE602" w14:textId="39D7952C" w:rsidR="00AC15B3" w:rsidRPr="00AC15B3" w:rsidRDefault="00AC15B3" w:rsidP="00AC15B3">
            <w:pPr>
              <w:tabs>
                <w:tab w:val="right" w:pos="851"/>
              </w:tabs>
              <w:spacing w:after="0"/>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70B8E6F2" w14:textId="77777777" w:rsidTr="0086607D">
        <w:tc>
          <w:tcPr>
            <w:tcW w:w="231" w:type="pct"/>
            <w:shd w:val="clear" w:color="auto" w:fill="auto"/>
          </w:tcPr>
          <w:p w14:paraId="75777AAE" w14:textId="45AA05C4" w:rsidR="00AC15B3" w:rsidRPr="00AC15B3" w:rsidRDefault="00AC15B3" w:rsidP="00AC15B3">
            <w:pPr>
              <w:tabs>
                <w:tab w:val="right" w:pos="851"/>
              </w:tabs>
              <w:spacing w:after="0"/>
              <w:jc w:val="both"/>
              <w:rPr>
                <w:rFonts w:ascii="Times New Roman" w:hAnsi="Times New Roman" w:cs="Times New Roman"/>
                <w:sz w:val="24"/>
                <w:szCs w:val="24"/>
              </w:rPr>
            </w:pPr>
            <w:r w:rsidRPr="00AC15B3">
              <w:rPr>
                <w:sz w:val="24"/>
                <w:szCs w:val="24"/>
              </w:rPr>
              <w:t>3.</w:t>
            </w:r>
          </w:p>
        </w:tc>
        <w:tc>
          <w:tcPr>
            <w:tcW w:w="886" w:type="pct"/>
            <w:shd w:val="clear" w:color="auto" w:fill="auto"/>
            <w:vAlign w:val="center"/>
          </w:tcPr>
          <w:p w14:paraId="03AA687D" w14:textId="2F7F4698" w:rsidR="00AC15B3" w:rsidRPr="00AC15B3" w:rsidRDefault="00AC15B3" w:rsidP="00F24322">
            <w:pPr>
              <w:tabs>
                <w:tab w:val="right" w:pos="851"/>
              </w:tabs>
              <w:spacing w:after="0"/>
              <w:jc w:val="both"/>
              <w:rPr>
                <w:rFonts w:ascii="Times New Roman" w:hAnsi="Times New Roman" w:cs="Times New Roman"/>
                <w:sz w:val="24"/>
                <w:szCs w:val="24"/>
              </w:rPr>
            </w:pPr>
            <w:r w:rsidRPr="00AC15B3">
              <w:rPr>
                <w:rFonts w:ascii="Times New Roman" w:eastAsia="Times New Roman" w:hAnsi="Times New Roman" w:cs="Times New Roman"/>
                <w:sz w:val="24"/>
                <w:szCs w:val="24"/>
                <w:lang w:eastAsia="ru-RU"/>
              </w:rPr>
              <w:t xml:space="preserve">Тема 3. </w:t>
            </w:r>
            <w:r w:rsidR="00F24322" w:rsidRPr="00F24322">
              <w:rPr>
                <w:rFonts w:ascii="Times New Roman" w:eastAsia="Times New Roman" w:hAnsi="Times New Roman" w:cs="Times New Roman"/>
                <w:sz w:val="24"/>
                <w:szCs w:val="24"/>
                <w:lang w:eastAsia="ru-RU"/>
              </w:rPr>
              <w:t xml:space="preserve">Превентивные и оперативные </w:t>
            </w:r>
            <w:r w:rsidR="00F24322" w:rsidRPr="00F24322">
              <w:rPr>
                <w:rFonts w:ascii="Times New Roman" w:eastAsia="Times New Roman" w:hAnsi="Times New Roman" w:cs="Times New Roman"/>
                <w:sz w:val="24"/>
                <w:szCs w:val="24"/>
                <w:lang w:eastAsia="ru-RU"/>
              </w:rPr>
              <w:lastRenderedPageBreak/>
              <w:t xml:space="preserve">методы противодействия корпоративным угрозам </w:t>
            </w:r>
          </w:p>
        </w:tc>
        <w:tc>
          <w:tcPr>
            <w:tcW w:w="548" w:type="pct"/>
            <w:shd w:val="clear" w:color="auto" w:fill="auto"/>
            <w:vAlign w:val="center"/>
          </w:tcPr>
          <w:p w14:paraId="3B773FE1" w14:textId="60894B61" w:rsidR="00AC15B3" w:rsidRPr="00145577" w:rsidRDefault="00AC15B3"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lastRenderedPageBreak/>
              <w:t>2</w:t>
            </w:r>
            <w:r w:rsidR="00145577">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68DA649E" w14:textId="250626FA" w:rsidR="00AC15B3" w:rsidRPr="00145577" w:rsidRDefault="00145577"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5</w:t>
            </w:r>
          </w:p>
        </w:tc>
        <w:tc>
          <w:tcPr>
            <w:tcW w:w="556" w:type="pct"/>
            <w:shd w:val="clear" w:color="auto" w:fill="auto"/>
            <w:vAlign w:val="center"/>
          </w:tcPr>
          <w:p w14:paraId="1D52DEFC" w14:textId="749E723D"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0F413E5E" w14:textId="1486BA67" w:rsidR="00AC15B3" w:rsidRPr="00145577" w:rsidRDefault="00145577"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80" w:type="pct"/>
            <w:shd w:val="clear" w:color="auto" w:fill="auto"/>
            <w:vAlign w:val="center"/>
          </w:tcPr>
          <w:p w14:paraId="5502674D" w14:textId="24498747"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23</w:t>
            </w:r>
          </w:p>
        </w:tc>
        <w:tc>
          <w:tcPr>
            <w:tcW w:w="678" w:type="pct"/>
            <w:shd w:val="clear" w:color="auto" w:fill="auto"/>
            <w:vAlign w:val="center"/>
          </w:tcPr>
          <w:p w14:paraId="5841D5EE" w14:textId="11FCBDB1" w:rsidR="00AC15B3" w:rsidRPr="00AC15B3" w:rsidRDefault="00AC15B3" w:rsidP="00AC15B3">
            <w:pPr>
              <w:tabs>
                <w:tab w:val="right" w:pos="851"/>
              </w:tabs>
              <w:spacing w:after="0"/>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2E8EB4CC" w14:textId="77777777" w:rsidTr="0086607D">
        <w:tc>
          <w:tcPr>
            <w:tcW w:w="231" w:type="pct"/>
            <w:shd w:val="clear" w:color="auto" w:fill="auto"/>
          </w:tcPr>
          <w:p w14:paraId="539C926B" w14:textId="442CA430" w:rsidR="00AC15B3" w:rsidRPr="00AC15B3" w:rsidRDefault="00AC15B3" w:rsidP="00AC15B3">
            <w:pPr>
              <w:tabs>
                <w:tab w:val="right" w:pos="851"/>
              </w:tabs>
              <w:spacing w:after="0"/>
              <w:jc w:val="both"/>
              <w:rPr>
                <w:rFonts w:ascii="Times New Roman" w:hAnsi="Times New Roman" w:cs="Times New Roman"/>
                <w:sz w:val="24"/>
                <w:szCs w:val="24"/>
              </w:rPr>
            </w:pPr>
            <w:r w:rsidRPr="00AC15B3">
              <w:rPr>
                <w:sz w:val="24"/>
                <w:szCs w:val="24"/>
              </w:rPr>
              <w:t>4.</w:t>
            </w:r>
          </w:p>
        </w:tc>
        <w:tc>
          <w:tcPr>
            <w:tcW w:w="886" w:type="pct"/>
            <w:shd w:val="clear" w:color="auto" w:fill="auto"/>
            <w:vAlign w:val="center"/>
          </w:tcPr>
          <w:p w14:paraId="7FA398E7" w14:textId="1D4549E4" w:rsidR="00AC15B3" w:rsidRPr="00AC15B3" w:rsidRDefault="00AC15B3" w:rsidP="00AC15B3">
            <w:pPr>
              <w:suppressAutoHyphens/>
              <w:spacing w:after="0"/>
              <w:jc w:val="both"/>
              <w:rPr>
                <w:rFonts w:ascii="Times New Roman" w:eastAsia="Times New Roman" w:hAnsi="Times New Roman" w:cs="Times New Roman"/>
                <w:sz w:val="24"/>
                <w:szCs w:val="24"/>
                <w:lang w:eastAsia="ru-RU"/>
              </w:rPr>
            </w:pPr>
            <w:r w:rsidRPr="00AC15B3">
              <w:rPr>
                <w:rFonts w:ascii="Times New Roman" w:eastAsia="Times New Roman" w:hAnsi="Times New Roman" w:cs="Times New Roman"/>
                <w:sz w:val="24"/>
                <w:szCs w:val="24"/>
                <w:lang w:eastAsia="ru-RU"/>
              </w:rPr>
              <w:t xml:space="preserve">Тема 4. </w:t>
            </w:r>
            <w:r w:rsidR="00F24322" w:rsidRPr="00F24322">
              <w:rPr>
                <w:rFonts w:ascii="Times New Roman" w:eastAsia="Times New Roman" w:hAnsi="Times New Roman" w:cs="Times New Roman"/>
                <w:sz w:val="24"/>
                <w:szCs w:val="24"/>
                <w:lang w:eastAsia="ru-RU"/>
              </w:rPr>
              <w:t>Построение системы корпоративной безопасности корпорации.</w:t>
            </w:r>
          </w:p>
          <w:p w14:paraId="38A9EC43" w14:textId="77777777" w:rsidR="00AC15B3" w:rsidRPr="00AC15B3" w:rsidRDefault="00AC15B3" w:rsidP="00AC15B3">
            <w:pPr>
              <w:tabs>
                <w:tab w:val="right" w:pos="851"/>
              </w:tabs>
              <w:spacing w:after="0"/>
              <w:jc w:val="both"/>
              <w:rPr>
                <w:rFonts w:ascii="Times New Roman" w:hAnsi="Times New Roman" w:cs="Times New Roman"/>
                <w:sz w:val="24"/>
                <w:szCs w:val="24"/>
              </w:rPr>
            </w:pPr>
          </w:p>
        </w:tc>
        <w:tc>
          <w:tcPr>
            <w:tcW w:w="548" w:type="pct"/>
            <w:shd w:val="clear" w:color="auto" w:fill="auto"/>
            <w:vAlign w:val="center"/>
          </w:tcPr>
          <w:p w14:paraId="69D99490" w14:textId="12E2707E"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2</w:t>
            </w:r>
            <w:r w:rsidR="00AC15B3" w:rsidRPr="00145577">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5B254A6D" w14:textId="18C836E1" w:rsidR="00AC15B3" w:rsidRPr="00145577" w:rsidRDefault="00145577"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3</w:t>
            </w:r>
          </w:p>
        </w:tc>
        <w:tc>
          <w:tcPr>
            <w:tcW w:w="556" w:type="pct"/>
            <w:shd w:val="clear" w:color="auto" w:fill="auto"/>
            <w:vAlign w:val="center"/>
          </w:tcPr>
          <w:p w14:paraId="40A529F0" w14:textId="30F3F0F4"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1</w:t>
            </w:r>
          </w:p>
        </w:tc>
        <w:tc>
          <w:tcPr>
            <w:tcW w:w="765" w:type="pct"/>
            <w:shd w:val="clear" w:color="auto" w:fill="auto"/>
            <w:vAlign w:val="center"/>
          </w:tcPr>
          <w:p w14:paraId="1B46BD13" w14:textId="2F799983"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2</w:t>
            </w:r>
          </w:p>
        </w:tc>
        <w:tc>
          <w:tcPr>
            <w:tcW w:w="780" w:type="pct"/>
            <w:shd w:val="clear" w:color="auto" w:fill="auto"/>
            <w:vAlign w:val="center"/>
          </w:tcPr>
          <w:p w14:paraId="03D03010" w14:textId="184595AC" w:rsidR="00AC15B3" w:rsidRPr="00145577" w:rsidRDefault="00F24322"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color w:val="000000"/>
                <w:sz w:val="24"/>
                <w:szCs w:val="24"/>
                <w:lang w:eastAsia="ru-RU"/>
              </w:rPr>
              <w:t>23</w:t>
            </w:r>
          </w:p>
        </w:tc>
        <w:tc>
          <w:tcPr>
            <w:tcW w:w="678" w:type="pct"/>
            <w:shd w:val="clear" w:color="auto" w:fill="auto"/>
            <w:vAlign w:val="center"/>
          </w:tcPr>
          <w:p w14:paraId="64D08517" w14:textId="0397CC74" w:rsidR="00AC15B3" w:rsidRPr="00AC15B3" w:rsidRDefault="00AC15B3" w:rsidP="00AC15B3">
            <w:pPr>
              <w:tabs>
                <w:tab w:val="right" w:pos="851"/>
              </w:tabs>
              <w:spacing w:after="0"/>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AC15B3" w:rsidRPr="00234F97" w14:paraId="4250B802" w14:textId="77777777" w:rsidTr="0086607D">
        <w:tc>
          <w:tcPr>
            <w:tcW w:w="231" w:type="pct"/>
            <w:shd w:val="clear" w:color="auto" w:fill="auto"/>
          </w:tcPr>
          <w:p w14:paraId="02750CC8" w14:textId="77777777" w:rsidR="00AC15B3" w:rsidRPr="00AC15B3" w:rsidRDefault="00AC15B3" w:rsidP="00AC15B3">
            <w:pPr>
              <w:tabs>
                <w:tab w:val="right" w:pos="851"/>
              </w:tabs>
              <w:spacing w:after="0"/>
              <w:jc w:val="both"/>
              <w:rPr>
                <w:rFonts w:ascii="Times New Roman" w:hAnsi="Times New Roman" w:cs="Times New Roman"/>
                <w:sz w:val="24"/>
                <w:szCs w:val="24"/>
              </w:rPr>
            </w:pPr>
          </w:p>
        </w:tc>
        <w:tc>
          <w:tcPr>
            <w:tcW w:w="886" w:type="pct"/>
            <w:shd w:val="clear" w:color="auto" w:fill="auto"/>
          </w:tcPr>
          <w:p w14:paraId="5F7803B6" w14:textId="77777777" w:rsidR="00AC15B3" w:rsidRPr="00AC15B3" w:rsidRDefault="00AC15B3" w:rsidP="00AC15B3">
            <w:pPr>
              <w:tabs>
                <w:tab w:val="right" w:pos="851"/>
              </w:tabs>
              <w:spacing w:after="0"/>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48" w:type="pct"/>
            <w:shd w:val="clear" w:color="auto" w:fill="auto"/>
            <w:vAlign w:val="center"/>
          </w:tcPr>
          <w:p w14:paraId="1A3339A9" w14:textId="7DC03B0E" w:rsidR="00AC15B3" w:rsidRPr="00145577" w:rsidRDefault="00AC15B3"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b/>
                <w:sz w:val="24"/>
                <w:szCs w:val="24"/>
                <w:lang w:eastAsia="ru-RU"/>
              </w:rPr>
              <w:t>108</w:t>
            </w:r>
          </w:p>
        </w:tc>
        <w:tc>
          <w:tcPr>
            <w:tcW w:w="556" w:type="pct"/>
            <w:shd w:val="clear" w:color="auto" w:fill="auto"/>
            <w:vAlign w:val="center"/>
          </w:tcPr>
          <w:p w14:paraId="3A37B906" w14:textId="4579CD71" w:rsidR="00AC15B3" w:rsidRPr="00145577" w:rsidRDefault="00E538A5" w:rsidP="00145577">
            <w:pPr>
              <w:tabs>
                <w:tab w:val="right" w:pos="851"/>
              </w:tabs>
              <w:spacing w:after="0"/>
              <w:jc w:val="center"/>
              <w:rPr>
                <w:rFonts w:ascii="Times New Roman" w:hAnsi="Times New Roman" w:cs="Times New Roman"/>
                <w:sz w:val="24"/>
                <w:szCs w:val="24"/>
              </w:rPr>
            </w:pPr>
            <w:r w:rsidRPr="00145577">
              <w:rPr>
                <w:rFonts w:ascii="Times New Roman" w:eastAsia="Times New Roman" w:hAnsi="Times New Roman" w:cs="Times New Roman"/>
                <w:b/>
                <w:sz w:val="24"/>
                <w:szCs w:val="24"/>
                <w:lang w:eastAsia="ru-RU"/>
              </w:rPr>
              <w:t>16</w:t>
            </w:r>
          </w:p>
        </w:tc>
        <w:tc>
          <w:tcPr>
            <w:tcW w:w="556" w:type="pct"/>
            <w:shd w:val="clear" w:color="auto" w:fill="auto"/>
            <w:vAlign w:val="center"/>
          </w:tcPr>
          <w:p w14:paraId="06C1F09A" w14:textId="5F1EBD47" w:rsidR="00AC15B3" w:rsidRPr="00AC15B3" w:rsidRDefault="00F24322"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4</w:t>
            </w:r>
          </w:p>
        </w:tc>
        <w:tc>
          <w:tcPr>
            <w:tcW w:w="765" w:type="pct"/>
            <w:shd w:val="clear" w:color="auto" w:fill="auto"/>
            <w:vAlign w:val="center"/>
          </w:tcPr>
          <w:p w14:paraId="5937FA1E" w14:textId="7A9BE5D8" w:rsidR="00AC15B3" w:rsidRPr="00AC15B3" w:rsidRDefault="00F24322"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12</w:t>
            </w:r>
          </w:p>
        </w:tc>
        <w:tc>
          <w:tcPr>
            <w:tcW w:w="780" w:type="pct"/>
            <w:shd w:val="clear" w:color="auto" w:fill="auto"/>
            <w:vAlign w:val="center"/>
          </w:tcPr>
          <w:p w14:paraId="53833740" w14:textId="662A4989" w:rsidR="00AC15B3" w:rsidRPr="00AC15B3" w:rsidRDefault="00F24322" w:rsidP="00145577">
            <w:pPr>
              <w:tabs>
                <w:tab w:val="right" w:pos="851"/>
              </w:tabs>
              <w:spacing w:after="0"/>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92</w:t>
            </w:r>
          </w:p>
        </w:tc>
        <w:tc>
          <w:tcPr>
            <w:tcW w:w="678" w:type="pct"/>
            <w:shd w:val="clear" w:color="auto" w:fill="auto"/>
            <w:vAlign w:val="center"/>
          </w:tcPr>
          <w:p w14:paraId="6BEB70BB" w14:textId="7B475303" w:rsidR="00AC15B3" w:rsidRPr="0086607D" w:rsidRDefault="00D54E3E" w:rsidP="00AC15B3">
            <w:pPr>
              <w:tabs>
                <w:tab w:val="right" w:pos="851"/>
              </w:tabs>
              <w:spacing w:after="0"/>
              <w:jc w:val="both"/>
              <w:rPr>
                <w:rFonts w:ascii="Times New Roman" w:hAnsi="Times New Roman" w:cs="Times New Roman"/>
                <w:b/>
                <w:sz w:val="24"/>
                <w:szCs w:val="24"/>
              </w:rPr>
            </w:pPr>
            <w:r w:rsidRPr="0086607D">
              <w:rPr>
                <w:rFonts w:ascii="Times New Roman" w:hAnsi="Times New Roman" w:cs="Times New Roman"/>
                <w:b/>
                <w:sz w:val="24"/>
                <w:szCs w:val="24"/>
              </w:rPr>
              <w:t>Контрольная работа</w:t>
            </w:r>
          </w:p>
        </w:tc>
      </w:tr>
      <w:tr w:rsidR="0086607D" w:rsidRPr="00234F97" w14:paraId="343889EF" w14:textId="77777777" w:rsidTr="0086607D">
        <w:tc>
          <w:tcPr>
            <w:tcW w:w="231" w:type="pct"/>
            <w:shd w:val="clear" w:color="auto" w:fill="auto"/>
          </w:tcPr>
          <w:p w14:paraId="7308381F" w14:textId="77777777" w:rsidR="0086607D" w:rsidRPr="00AC15B3" w:rsidRDefault="0086607D" w:rsidP="0086607D">
            <w:pPr>
              <w:tabs>
                <w:tab w:val="right" w:pos="851"/>
              </w:tabs>
              <w:spacing w:after="0"/>
              <w:jc w:val="both"/>
              <w:rPr>
                <w:rFonts w:ascii="Times New Roman" w:hAnsi="Times New Roman" w:cs="Times New Roman"/>
                <w:sz w:val="24"/>
                <w:szCs w:val="24"/>
              </w:rPr>
            </w:pPr>
          </w:p>
        </w:tc>
        <w:tc>
          <w:tcPr>
            <w:tcW w:w="886" w:type="pct"/>
            <w:shd w:val="clear" w:color="auto" w:fill="auto"/>
          </w:tcPr>
          <w:p w14:paraId="1D5DED48" w14:textId="1BE7D7D4" w:rsidR="0086607D" w:rsidRPr="00AC15B3" w:rsidRDefault="0086607D" w:rsidP="0086607D">
            <w:pPr>
              <w:tabs>
                <w:tab w:val="right" w:pos="851"/>
              </w:tabs>
              <w:spacing w:after="0"/>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548" w:type="pct"/>
            <w:shd w:val="clear" w:color="auto" w:fill="auto"/>
          </w:tcPr>
          <w:p w14:paraId="3764ABEA" w14:textId="77777777" w:rsidR="0086607D" w:rsidRPr="00AC15B3" w:rsidRDefault="0086607D" w:rsidP="0086607D">
            <w:pPr>
              <w:tabs>
                <w:tab w:val="right" w:pos="851"/>
              </w:tabs>
              <w:spacing w:after="0"/>
              <w:jc w:val="both"/>
              <w:rPr>
                <w:rFonts w:ascii="Times New Roman" w:eastAsia="Times New Roman" w:hAnsi="Times New Roman" w:cs="Times New Roman"/>
                <w:b/>
                <w:color w:val="000000"/>
                <w:sz w:val="24"/>
                <w:szCs w:val="24"/>
                <w:lang w:eastAsia="ru-RU"/>
              </w:rPr>
            </w:pPr>
          </w:p>
        </w:tc>
        <w:tc>
          <w:tcPr>
            <w:tcW w:w="556" w:type="pct"/>
            <w:shd w:val="clear" w:color="auto" w:fill="auto"/>
          </w:tcPr>
          <w:p w14:paraId="2C23F1CC" w14:textId="376979BE" w:rsidR="0086607D" w:rsidRPr="0086607D" w:rsidRDefault="0086607D" w:rsidP="0086607D">
            <w:pPr>
              <w:tabs>
                <w:tab w:val="right" w:pos="851"/>
              </w:tabs>
              <w:spacing w:after="0"/>
              <w:jc w:val="center"/>
              <w:rPr>
                <w:rFonts w:ascii="Times New Roman" w:eastAsia="Times New Roman" w:hAnsi="Times New Roman" w:cs="Times New Roman"/>
                <w:b/>
                <w:color w:val="000000"/>
                <w:sz w:val="24"/>
                <w:szCs w:val="24"/>
                <w:lang w:eastAsia="ru-RU"/>
              </w:rPr>
            </w:pPr>
            <w:r w:rsidRPr="0086607D">
              <w:rPr>
                <w:rFonts w:ascii="Times New Roman" w:hAnsi="Times New Roman" w:cs="Times New Roman"/>
                <w:b/>
                <w:sz w:val="24"/>
                <w:szCs w:val="24"/>
              </w:rPr>
              <w:t>15%</w:t>
            </w:r>
          </w:p>
        </w:tc>
        <w:tc>
          <w:tcPr>
            <w:tcW w:w="556" w:type="pct"/>
            <w:shd w:val="clear" w:color="auto" w:fill="auto"/>
          </w:tcPr>
          <w:p w14:paraId="79FFE504" w14:textId="6FEBAB6F" w:rsidR="0086607D" w:rsidRPr="0086607D" w:rsidRDefault="0086607D" w:rsidP="0086607D">
            <w:pPr>
              <w:tabs>
                <w:tab w:val="right" w:pos="851"/>
              </w:tabs>
              <w:spacing w:after="0"/>
              <w:jc w:val="center"/>
              <w:rPr>
                <w:rFonts w:ascii="Times New Roman" w:eastAsia="Times New Roman" w:hAnsi="Times New Roman" w:cs="Times New Roman"/>
                <w:b/>
                <w:bCs/>
                <w:color w:val="000000"/>
                <w:sz w:val="24"/>
                <w:szCs w:val="24"/>
                <w:lang w:eastAsia="ru-RU"/>
              </w:rPr>
            </w:pPr>
            <w:r w:rsidRPr="0086607D">
              <w:rPr>
                <w:rFonts w:ascii="Times New Roman" w:hAnsi="Times New Roman" w:cs="Times New Roman"/>
                <w:b/>
                <w:sz w:val="24"/>
                <w:szCs w:val="24"/>
              </w:rPr>
              <w:t>25%</w:t>
            </w:r>
          </w:p>
        </w:tc>
        <w:tc>
          <w:tcPr>
            <w:tcW w:w="765" w:type="pct"/>
            <w:shd w:val="clear" w:color="auto" w:fill="auto"/>
          </w:tcPr>
          <w:p w14:paraId="6901B659" w14:textId="06B86ED2" w:rsidR="0086607D" w:rsidRPr="0086607D" w:rsidRDefault="0086607D" w:rsidP="0086607D">
            <w:pPr>
              <w:tabs>
                <w:tab w:val="right" w:pos="851"/>
              </w:tabs>
              <w:spacing w:after="0"/>
              <w:jc w:val="center"/>
              <w:rPr>
                <w:rFonts w:ascii="Times New Roman" w:eastAsia="Times New Roman" w:hAnsi="Times New Roman" w:cs="Times New Roman"/>
                <w:b/>
                <w:bCs/>
                <w:color w:val="000000"/>
                <w:sz w:val="24"/>
                <w:szCs w:val="24"/>
                <w:lang w:eastAsia="ru-RU"/>
              </w:rPr>
            </w:pPr>
            <w:r w:rsidRPr="0086607D">
              <w:rPr>
                <w:rFonts w:ascii="Times New Roman" w:hAnsi="Times New Roman" w:cs="Times New Roman"/>
                <w:b/>
                <w:sz w:val="24"/>
                <w:szCs w:val="24"/>
              </w:rPr>
              <w:t>75%</w:t>
            </w:r>
          </w:p>
        </w:tc>
        <w:tc>
          <w:tcPr>
            <w:tcW w:w="780" w:type="pct"/>
            <w:shd w:val="clear" w:color="auto" w:fill="auto"/>
          </w:tcPr>
          <w:p w14:paraId="01BD63C1" w14:textId="1BAE1D79" w:rsidR="0086607D" w:rsidRPr="0086607D" w:rsidRDefault="0086607D" w:rsidP="0086607D">
            <w:pPr>
              <w:tabs>
                <w:tab w:val="right" w:pos="851"/>
              </w:tabs>
              <w:spacing w:after="0"/>
              <w:jc w:val="center"/>
              <w:rPr>
                <w:rFonts w:ascii="Times New Roman" w:eastAsia="Times New Roman" w:hAnsi="Times New Roman" w:cs="Times New Roman"/>
                <w:b/>
                <w:bCs/>
                <w:color w:val="000000"/>
                <w:sz w:val="24"/>
                <w:szCs w:val="24"/>
                <w:lang w:eastAsia="ru-RU"/>
              </w:rPr>
            </w:pPr>
            <w:r w:rsidRPr="0086607D">
              <w:rPr>
                <w:rFonts w:ascii="Times New Roman" w:hAnsi="Times New Roman" w:cs="Times New Roman"/>
                <w:b/>
                <w:sz w:val="24"/>
                <w:szCs w:val="24"/>
              </w:rPr>
              <w:t>85%</w:t>
            </w:r>
          </w:p>
        </w:tc>
        <w:tc>
          <w:tcPr>
            <w:tcW w:w="678" w:type="pct"/>
            <w:shd w:val="clear" w:color="auto" w:fill="auto"/>
            <w:vAlign w:val="center"/>
          </w:tcPr>
          <w:p w14:paraId="59A89A69" w14:textId="77777777" w:rsidR="0086607D" w:rsidRPr="0086607D" w:rsidRDefault="0086607D" w:rsidP="0086607D">
            <w:pPr>
              <w:tabs>
                <w:tab w:val="right" w:pos="851"/>
              </w:tabs>
              <w:spacing w:after="0"/>
              <w:jc w:val="both"/>
              <w:rPr>
                <w:rFonts w:ascii="Times New Roman" w:hAnsi="Times New Roman" w:cs="Times New Roman"/>
                <w:b/>
                <w:sz w:val="24"/>
                <w:szCs w:val="24"/>
              </w:rPr>
            </w:pPr>
          </w:p>
        </w:tc>
      </w:tr>
    </w:tbl>
    <w:p w14:paraId="78EB51C0" w14:textId="7C2DB6C1" w:rsidR="006A52A9" w:rsidRDefault="006A52A9" w:rsidP="00D54E3E">
      <w:pPr>
        <w:keepNext/>
        <w:spacing w:before="120" w:after="120"/>
        <w:rPr>
          <w:rFonts w:ascii="Times New Roman" w:eastAsia="Times New Roman" w:hAnsi="Times New Roman" w:cs="Times New Roman"/>
          <w:b/>
          <w:bCs/>
          <w:sz w:val="28"/>
          <w:szCs w:val="28"/>
        </w:rPr>
      </w:pPr>
    </w:p>
    <w:p w14:paraId="0A0C665C" w14:textId="2BE12F96" w:rsidR="00923A8E" w:rsidRDefault="00923A8E" w:rsidP="001B1EEE">
      <w:pPr>
        <w:keepNext/>
        <w:spacing w:before="120" w:after="120"/>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64526174" w:rsidR="00923A8E" w:rsidRPr="001B1EEE" w:rsidRDefault="001B1EEE" w:rsidP="001B1EEE">
      <w:pPr>
        <w:tabs>
          <w:tab w:val="left" w:pos="709"/>
          <w:tab w:val="left" w:pos="993"/>
        </w:tabs>
        <w:spacing w:after="0"/>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Таблица 3</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D54E3E">
        <w:tc>
          <w:tcPr>
            <w:tcW w:w="2263" w:type="dxa"/>
            <w:shd w:val="clear" w:color="auto" w:fill="auto"/>
          </w:tcPr>
          <w:p w14:paraId="068E3340" w14:textId="77777777" w:rsidR="00F74A5F" w:rsidRPr="00D54E3E" w:rsidRDefault="00F74A5F" w:rsidP="00F74A5F">
            <w:pPr>
              <w:jc w:val="center"/>
              <w:rPr>
                <w:rFonts w:ascii="Times New Roman" w:eastAsia="Times New Roman" w:hAnsi="Times New Roman"/>
                <w:b/>
                <w:sz w:val="24"/>
                <w:szCs w:val="24"/>
              </w:rPr>
            </w:pPr>
            <w:bookmarkStart w:id="29" w:name="_Toc423707039"/>
            <w:r w:rsidRPr="00D54E3E">
              <w:rPr>
                <w:rFonts w:ascii="Times New Roman" w:eastAsia="Times New Roman" w:hAnsi="Times New Roman"/>
                <w:b/>
                <w:sz w:val="24"/>
                <w:szCs w:val="24"/>
              </w:rPr>
              <w:t>Наименование тем (разделов) дисциплины</w:t>
            </w:r>
          </w:p>
        </w:tc>
        <w:tc>
          <w:tcPr>
            <w:tcW w:w="5812" w:type="dxa"/>
            <w:shd w:val="clear" w:color="auto" w:fill="auto"/>
          </w:tcPr>
          <w:p w14:paraId="1850C43E" w14:textId="77777777" w:rsidR="00F74A5F" w:rsidRPr="00D54E3E" w:rsidRDefault="00F74A5F" w:rsidP="00F74A5F">
            <w:pPr>
              <w:jc w:val="center"/>
              <w:rPr>
                <w:rFonts w:ascii="Times New Roman" w:eastAsia="Times New Roman" w:hAnsi="Times New Roman"/>
                <w:b/>
                <w:sz w:val="24"/>
                <w:szCs w:val="24"/>
              </w:rPr>
            </w:pPr>
            <w:r w:rsidRPr="00D54E3E">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shd w:val="clear" w:color="auto" w:fill="auto"/>
          </w:tcPr>
          <w:p w14:paraId="6D853585" w14:textId="77777777" w:rsidR="00F74A5F" w:rsidRPr="00D54E3E" w:rsidRDefault="00F74A5F" w:rsidP="00F74A5F">
            <w:pPr>
              <w:jc w:val="center"/>
              <w:rPr>
                <w:rFonts w:ascii="Times New Roman" w:eastAsia="Times New Roman" w:hAnsi="Times New Roman"/>
                <w:b/>
                <w:sz w:val="24"/>
                <w:szCs w:val="24"/>
              </w:rPr>
            </w:pPr>
            <w:r w:rsidRPr="00D54E3E">
              <w:rPr>
                <w:rFonts w:ascii="Times New Roman" w:eastAsia="Times New Roman" w:hAnsi="Times New Roman"/>
                <w:b/>
                <w:sz w:val="24"/>
                <w:szCs w:val="24"/>
              </w:rPr>
              <w:t>Формы проведения занятий</w:t>
            </w:r>
          </w:p>
        </w:tc>
      </w:tr>
      <w:tr w:rsidR="00D54E3E" w:rsidRPr="00B155EA" w14:paraId="037B37FA" w14:textId="77777777" w:rsidTr="00F74A5F">
        <w:tc>
          <w:tcPr>
            <w:tcW w:w="2263" w:type="dxa"/>
            <w:shd w:val="clear" w:color="auto" w:fill="auto"/>
            <w:vAlign w:val="center"/>
          </w:tcPr>
          <w:p w14:paraId="5801883D" w14:textId="77777777" w:rsidR="00D54E3E" w:rsidRPr="00AC15B3" w:rsidRDefault="00D54E3E" w:rsidP="00D54E3E">
            <w:pPr>
              <w:suppressAutoHyphens/>
              <w:jc w:val="both"/>
              <w:rPr>
                <w:rFonts w:ascii="Times New Roman" w:eastAsia="Times New Roman" w:hAnsi="Times New Roman"/>
                <w:sz w:val="24"/>
                <w:szCs w:val="24"/>
                <w:lang w:eastAsia="ru-RU"/>
              </w:rPr>
            </w:pPr>
            <w:r w:rsidRPr="00AC15B3">
              <w:rPr>
                <w:rFonts w:ascii="Times New Roman" w:eastAsia="Times New Roman" w:hAnsi="Times New Roman"/>
                <w:sz w:val="24"/>
                <w:szCs w:val="24"/>
                <w:lang w:eastAsia="ru-RU"/>
              </w:rPr>
              <w:t xml:space="preserve">Тема 1. </w:t>
            </w:r>
            <w:r w:rsidRPr="00F24322">
              <w:rPr>
                <w:rFonts w:ascii="Times New Roman" w:eastAsia="Times New Roman" w:hAnsi="Times New Roman"/>
                <w:sz w:val="24"/>
                <w:szCs w:val="24"/>
                <w:lang w:eastAsia="ru-RU"/>
              </w:rPr>
              <w:t>Роль и значение экономической безопасности в обеспечении устойчивости в развития субъекта экономики</w:t>
            </w:r>
          </w:p>
          <w:p w14:paraId="59DCCF00" w14:textId="77777777" w:rsidR="00D54E3E" w:rsidRPr="003079BB" w:rsidRDefault="00D54E3E" w:rsidP="00D54E3E">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06FE14EF" w14:textId="29761404"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Понятие </w:t>
            </w:r>
            <w:r w:rsidR="00EE3D0C" w:rsidRPr="00EE3D0C">
              <w:rPr>
                <w:rFonts w:ascii="Times New Roman" w:eastAsia="Times New Roman" w:hAnsi="Times New Roman"/>
                <w:sz w:val="24"/>
                <w:szCs w:val="24"/>
                <w:lang w:eastAsia="ru-RU"/>
              </w:rPr>
              <w:t>экономической безопасности</w:t>
            </w:r>
          </w:p>
          <w:p w14:paraId="5C75D7CF"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Основные факторы операционного риска</w:t>
            </w:r>
          </w:p>
          <w:p w14:paraId="2FE508E0"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 Управление операционным риском и измерение операционного риска. </w:t>
            </w:r>
          </w:p>
          <w:p w14:paraId="009249B4"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Взаимосвязь между управлением операционными рисками и другими типами рисков.</w:t>
            </w:r>
          </w:p>
          <w:p w14:paraId="07222715"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Особенности регуляторного (законодательного) регулирования видов деятельности и операционные риски. </w:t>
            </w:r>
          </w:p>
          <w:p w14:paraId="4441F5F2"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Структура операционного риска. </w:t>
            </w:r>
          </w:p>
          <w:p w14:paraId="3185156D"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Культура и осведомленность. </w:t>
            </w:r>
          </w:p>
          <w:p w14:paraId="5993C3EC"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Политики и процедуры операционного риск-менеджмента. </w:t>
            </w:r>
          </w:p>
          <w:p w14:paraId="14D01FF6"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Анализ сценариев в операционном риск-менеджменте. </w:t>
            </w:r>
          </w:p>
          <w:p w14:paraId="0F66D113"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Ключевые риск индикаторы. </w:t>
            </w:r>
          </w:p>
          <w:p w14:paraId="766F7BEC"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Измерение и моделирование. </w:t>
            </w:r>
          </w:p>
          <w:p w14:paraId="2DF20B84" w14:textId="77777777" w:rsidR="00D54E3E" w:rsidRPr="00EE3D0C" w:rsidRDefault="00D54E3E" w:rsidP="00D54E3E">
            <w:pPr>
              <w:widowControl w:val="0"/>
              <w:numPr>
                <w:ilvl w:val="0"/>
                <w:numId w:val="3"/>
              </w:numPr>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Составление отчетов. Риск-аппетит.</w:t>
            </w:r>
          </w:p>
          <w:p w14:paraId="39B08751" w14:textId="77777777" w:rsidR="00D54E3E" w:rsidRPr="00EE3D0C" w:rsidRDefault="00D54E3E" w:rsidP="00D54E3E">
            <w:pPr>
              <w:widowControl w:val="0"/>
              <w:ind w:left="426" w:firstLine="22"/>
              <w:jc w:val="both"/>
              <w:rPr>
                <w:rFonts w:ascii="Times New Roman" w:eastAsia="Times New Roman" w:hAnsi="Times New Roman"/>
                <w:i/>
                <w:sz w:val="24"/>
                <w:szCs w:val="24"/>
                <w:lang w:eastAsia="ru-RU"/>
              </w:rPr>
            </w:pPr>
            <w:r w:rsidRPr="00EE3D0C">
              <w:rPr>
                <w:rFonts w:ascii="Times New Roman" w:eastAsia="Times New Roman" w:hAnsi="Times New Roman"/>
                <w:i/>
                <w:sz w:val="24"/>
                <w:szCs w:val="24"/>
                <w:lang w:eastAsia="ru-RU"/>
              </w:rPr>
              <w:t>Рекомендуемые источники: 1-3.</w:t>
            </w:r>
          </w:p>
        </w:tc>
        <w:tc>
          <w:tcPr>
            <w:tcW w:w="1744" w:type="dxa"/>
          </w:tcPr>
          <w:p w14:paraId="44440964" w14:textId="77777777" w:rsidR="00D54E3E" w:rsidRPr="00EE3D0C" w:rsidRDefault="00D54E3E" w:rsidP="00D54E3E">
            <w:pPr>
              <w:widowControl w:val="0"/>
              <w:ind w:firstLine="22"/>
              <w:rPr>
                <w:rFonts w:ascii="Times New Roman" w:eastAsia="Times New Roman" w:hAnsi="Times New Roman"/>
                <w:noProof/>
                <w:sz w:val="24"/>
                <w:szCs w:val="24"/>
                <w:lang w:eastAsia="ru-RU"/>
              </w:rPr>
            </w:pPr>
            <w:r w:rsidRPr="00EE3D0C">
              <w:rPr>
                <w:rFonts w:ascii="Times New Roman" w:eastAsia="Times New Roman" w:hAnsi="Times New Roman"/>
                <w:noProof/>
                <w:sz w:val="24"/>
                <w:szCs w:val="24"/>
                <w:lang w:eastAsia="ru-RU"/>
              </w:rPr>
              <w:t>Устные ответы</w:t>
            </w:r>
          </w:p>
          <w:p w14:paraId="01290870" w14:textId="3240F6A5" w:rsidR="00D54E3E" w:rsidRPr="00EE3D0C" w:rsidRDefault="00D54E3E" w:rsidP="00D54E3E">
            <w:pPr>
              <w:ind w:firstLine="22"/>
              <w:rPr>
                <w:rFonts w:ascii="Times New Roman" w:eastAsia="Times New Roman" w:hAnsi="Times New Roman"/>
                <w:noProof/>
                <w:sz w:val="24"/>
                <w:szCs w:val="24"/>
                <w:lang w:eastAsia="ru-RU"/>
              </w:rPr>
            </w:pPr>
            <w:r w:rsidRPr="00EE3D0C">
              <w:rPr>
                <w:rFonts w:ascii="Times New Roman" w:eastAsia="Times New Roman" w:hAnsi="Times New Roman"/>
                <w:noProof/>
                <w:sz w:val="24"/>
                <w:szCs w:val="24"/>
                <w:lang w:eastAsia="ru-RU"/>
              </w:rPr>
              <w:t xml:space="preserve">Решение </w:t>
            </w:r>
            <w:r w:rsidR="00EE3D0C">
              <w:rPr>
                <w:rFonts w:ascii="Times New Roman" w:eastAsia="Times New Roman" w:hAnsi="Times New Roman"/>
                <w:noProof/>
                <w:sz w:val="24"/>
                <w:szCs w:val="24"/>
                <w:lang w:eastAsia="ru-RU"/>
              </w:rPr>
              <w:t xml:space="preserve">практических </w:t>
            </w:r>
            <w:r w:rsidRPr="00EE3D0C">
              <w:rPr>
                <w:rFonts w:ascii="Times New Roman" w:eastAsia="Times New Roman" w:hAnsi="Times New Roman"/>
                <w:noProof/>
                <w:sz w:val="24"/>
                <w:szCs w:val="24"/>
                <w:lang w:eastAsia="ru-RU"/>
              </w:rPr>
              <w:t>задач с последующим обсуждением</w:t>
            </w:r>
          </w:p>
          <w:p w14:paraId="1E3572A0" w14:textId="77777777" w:rsidR="00D54E3E" w:rsidRPr="003079BB" w:rsidRDefault="00D54E3E" w:rsidP="00D54E3E">
            <w:pPr>
              <w:keepNext/>
              <w:widowControl w:val="0"/>
              <w:autoSpaceDE w:val="0"/>
              <w:autoSpaceDN w:val="0"/>
              <w:adjustRightInd w:val="0"/>
              <w:ind w:firstLine="22"/>
              <w:rPr>
                <w:rFonts w:ascii="Times New Roman" w:hAnsi="Times New Roman"/>
                <w:sz w:val="24"/>
                <w:szCs w:val="24"/>
                <w:highlight w:val="yellow"/>
              </w:rPr>
            </w:pPr>
            <w:r w:rsidRPr="00EE3D0C">
              <w:rPr>
                <w:rFonts w:ascii="Times New Roman" w:eastAsia="Times New Roman" w:hAnsi="Times New Roman"/>
                <w:noProof/>
                <w:sz w:val="24"/>
                <w:szCs w:val="24"/>
                <w:lang w:eastAsia="ru-RU"/>
              </w:rPr>
              <w:t>Решение тестов</w:t>
            </w:r>
          </w:p>
        </w:tc>
      </w:tr>
      <w:tr w:rsidR="00D54E3E" w:rsidRPr="00B155EA" w14:paraId="0B2BAB31" w14:textId="77777777" w:rsidTr="00F74A5F">
        <w:tc>
          <w:tcPr>
            <w:tcW w:w="2263" w:type="dxa"/>
            <w:shd w:val="clear" w:color="auto" w:fill="auto"/>
            <w:vAlign w:val="center"/>
          </w:tcPr>
          <w:p w14:paraId="291F1440" w14:textId="6B11805F" w:rsidR="00D54E3E" w:rsidRPr="003079BB" w:rsidRDefault="00D54E3E" w:rsidP="00D54E3E">
            <w:pPr>
              <w:autoSpaceDE w:val="0"/>
              <w:autoSpaceDN w:val="0"/>
              <w:adjustRightInd w:val="0"/>
              <w:ind w:firstLine="22"/>
              <w:rPr>
                <w:rFonts w:ascii="Times New Roman" w:eastAsia="Times New Roman" w:hAnsi="Times New Roman"/>
                <w:sz w:val="24"/>
                <w:szCs w:val="24"/>
                <w:highlight w:val="yellow"/>
                <w:lang w:eastAsia="ru-RU"/>
              </w:rPr>
            </w:pPr>
            <w:r w:rsidRPr="00AC15B3">
              <w:rPr>
                <w:rFonts w:ascii="Times New Roman" w:eastAsia="Times New Roman" w:hAnsi="Times New Roman"/>
                <w:sz w:val="24"/>
                <w:szCs w:val="24"/>
                <w:lang w:eastAsia="ru-RU"/>
              </w:rPr>
              <w:t xml:space="preserve">Тема 2. </w:t>
            </w:r>
            <w:r w:rsidRPr="00F24322">
              <w:rPr>
                <w:rFonts w:ascii="Times New Roman" w:eastAsia="Times New Roman" w:hAnsi="Times New Roman"/>
                <w:sz w:val="24"/>
                <w:szCs w:val="24"/>
                <w:lang w:eastAsia="ru-RU"/>
              </w:rPr>
              <w:t>Оценка</w:t>
            </w:r>
            <w:r>
              <w:rPr>
                <w:rFonts w:ascii="Times New Roman" w:eastAsia="Times New Roman" w:hAnsi="Times New Roman"/>
                <w:sz w:val="24"/>
                <w:szCs w:val="24"/>
                <w:lang w:eastAsia="ru-RU"/>
              </w:rPr>
              <w:t xml:space="preserve"> и мониторинг</w:t>
            </w:r>
            <w:r w:rsidRPr="00F24322">
              <w:rPr>
                <w:rFonts w:ascii="Times New Roman" w:eastAsia="Times New Roman" w:hAnsi="Times New Roman"/>
                <w:sz w:val="24"/>
                <w:szCs w:val="24"/>
                <w:lang w:eastAsia="ru-RU"/>
              </w:rPr>
              <w:t xml:space="preserve"> внутренних и внешних угроз хозяйствующему субъекту</w:t>
            </w:r>
          </w:p>
        </w:tc>
        <w:tc>
          <w:tcPr>
            <w:tcW w:w="5812" w:type="dxa"/>
            <w:shd w:val="clear" w:color="auto" w:fill="auto"/>
          </w:tcPr>
          <w:p w14:paraId="34C85A68" w14:textId="77777777" w:rsidR="00D54E3E" w:rsidRDefault="00D54E3E" w:rsidP="00EE3D0C">
            <w:pPr>
              <w:pStyle w:val="af0"/>
              <w:numPr>
                <w:ilvl w:val="0"/>
                <w:numId w:val="4"/>
              </w:numPr>
              <w:tabs>
                <w:tab w:val="clear" w:pos="720"/>
                <w:tab w:val="num" w:pos="183"/>
              </w:tabs>
              <w:spacing w:after="0" w:line="240" w:lineRule="auto"/>
              <w:ind w:left="183" w:hanging="183"/>
              <w:jc w:val="both"/>
              <w:rPr>
                <w:rFonts w:ascii="Times New Roman" w:hAnsi="Times New Roman"/>
                <w:sz w:val="24"/>
                <w:szCs w:val="24"/>
              </w:rPr>
            </w:pPr>
            <w:r w:rsidRPr="00D54E3E">
              <w:rPr>
                <w:rFonts w:ascii="Times New Roman" w:hAnsi="Times New Roman"/>
                <w:sz w:val="24"/>
                <w:szCs w:val="24"/>
              </w:rPr>
              <w:t>Элементы внешней и внутренней среды корпорации и степень их влияния</w:t>
            </w:r>
            <w:r>
              <w:rPr>
                <w:rFonts w:ascii="Times New Roman" w:hAnsi="Times New Roman"/>
                <w:sz w:val="24"/>
                <w:szCs w:val="24"/>
              </w:rPr>
              <w:t xml:space="preserve"> на экономическую безопасность</w:t>
            </w:r>
            <w:r w:rsidRPr="00D54E3E">
              <w:rPr>
                <w:rFonts w:ascii="Times New Roman" w:hAnsi="Times New Roman"/>
                <w:sz w:val="24"/>
                <w:szCs w:val="24"/>
              </w:rPr>
              <w:t xml:space="preserve">. </w:t>
            </w:r>
          </w:p>
          <w:p w14:paraId="010C06F6" w14:textId="77777777" w:rsidR="00D54E3E" w:rsidRDefault="00D54E3E" w:rsidP="00EE3D0C">
            <w:pPr>
              <w:pStyle w:val="af0"/>
              <w:numPr>
                <w:ilvl w:val="0"/>
                <w:numId w:val="4"/>
              </w:numPr>
              <w:tabs>
                <w:tab w:val="clear" w:pos="720"/>
                <w:tab w:val="num" w:pos="183"/>
              </w:tabs>
              <w:spacing w:after="0" w:line="240" w:lineRule="auto"/>
              <w:ind w:left="183" w:hanging="183"/>
              <w:jc w:val="both"/>
              <w:rPr>
                <w:rFonts w:ascii="Times New Roman" w:hAnsi="Times New Roman"/>
                <w:sz w:val="24"/>
                <w:szCs w:val="24"/>
              </w:rPr>
            </w:pPr>
            <w:r w:rsidRPr="00D54E3E">
              <w:rPr>
                <w:rFonts w:ascii="Times New Roman" w:hAnsi="Times New Roman"/>
                <w:sz w:val="24"/>
                <w:szCs w:val="24"/>
              </w:rPr>
              <w:t xml:space="preserve">Анализ интересов элементов внутренней и внешней среды. </w:t>
            </w:r>
          </w:p>
          <w:p w14:paraId="066009C1" w14:textId="77777777" w:rsidR="00D54E3E" w:rsidRDefault="00D54E3E" w:rsidP="00EE3D0C">
            <w:pPr>
              <w:pStyle w:val="af0"/>
              <w:numPr>
                <w:ilvl w:val="0"/>
                <w:numId w:val="4"/>
              </w:numPr>
              <w:tabs>
                <w:tab w:val="clear" w:pos="720"/>
                <w:tab w:val="num" w:pos="183"/>
              </w:tabs>
              <w:spacing w:after="0" w:line="240" w:lineRule="auto"/>
              <w:ind w:left="183" w:hanging="183"/>
              <w:jc w:val="both"/>
              <w:rPr>
                <w:rFonts w:ascii="Times New Roman" w:hAnsi="Times New Roman"/>
                <w:sz w:val="24"/>
                <w:szCs w:val="24"/>
              </w:rPr>
            </w:pPr>
            <w:r w:rsidRPr="00D54E3E">
              <w:rPr>
                <w:rFonts w:ascii="Times New Roman" w:hAnsi="Times New Roman"/>
                <w:sz w:val="24"/>
                <w:szCs w:val="24"/>
              </w:rPr>
              <w:t xml:space="preserve">Определение баланса интересов. </w:t>
            </w:r>
          </w:p>
          <w:p w14:paraId="2144A3AC" w14:textId="3316A260" w:rsidR="00D54E3E" w:rsidRPr="00D54E3E" w:rsidRDefault="00D54E3E" w:rsidP="00D54E3E">
            <w:pPr>
              <w:pStyle w:val="af0"/>
              <w:numPr>
                <w:ilvl w:val="0"/>
                <w:numId w:val="4"/>
              </w:numPr>
              <w:tabs>
                <w:tab w:val="clear" w:pos="720"/>
                <w:tab w:val="num" w:pos="466"/>
              </w:tabs>
              <w:spacing w:after="0" w:line="240" w:lineRule="auto"/>
              <w:ind w:hanging="720"/>
              <w:jc w:val="both"/>
              <w:rPr>
                <w:rFonts w:ascii="Times New Roman" w:hAnsi="Times New Roman"/>
                <w:sz w:val="24"/>
                <w:szCs w:val="24"/>
              </w:rPr>
            </w:pPr>
            <w:r w:rsidRPr="00D54E3E">
              <w:rPr>
                <w:rFonts w:ascii="Times New Roman" w:hAnsi="Times New Roman"/>
                <w:sz w:val="24"/>
                <w:szCs w:val="24"/>
              </w:rPr>
              <w:lastRenderedPageBreak/>
              <w:t>Определение потенциальных угроз.</w:t>
            </w:r>
          </w:p>
          <w:p w14:paraId="183F0FF5" w14:textId="0C0B1C2D" w:rsidR="00D54E3E" w:rsidRPr="00D54E3E" w:rsidRDefault="00D54E3E" w:rsidP="00D54E3E">
            <w:pPr>
              <w:numPr>
                <w:ilvl w:val="0"/>
                <w:numId w:val="4"/>
              </w:numPr>
              <w:tabs>
                <w:tab w:val="clear" w:pos="720"/>
                <w:tab w:val="num" w:pos="466"/>
              </w:tabs>
              <w:ind w:hanging="679"/>
              <w:jc w:val="both"/>
              <w:rPr>
                <w:rFonts w:ascii="Times New Roman" w:hAnsi="Times New Roman"/>
                <w:sz w:val="24"/>
                <w:szCs w:val="24"/>
              </w:rPr>
            </w:pPr>
            <w:r w:rsidRPr="00D54E3E">
              <w:rPr>
                <w:rFonts w:ascii="Times New Roman" w:hAnsi="Times New Roman"/>
                <w:sz w:val="24"/>
                <w:szCs w:val="24"/>
              </w:rPr>
              <w:t xml:space="preserve">Первая линия защиты. </w:t>
            </w:r>
          </w:p>
          <w:p w14:paraId="4653F169" w14:textId="77777777" w:rsidR="00D54E3E" w:rsidRPr="00D54E3E" w:rsidRDefault="00D54E3E" w:rsidP="00D54E3E">
            <w:pPr>
              <w:numPr>
                <w:ilvl w:val="0"/>
                <w:numId w:val="4"/>
              </w:numPr>
              <w:tabs>
                <w:tab w:val="clear" w:pos="720"/>
              </w:tabs>
              <w:ind w:left="0" w:firstLine="22"/>
              <w:jc w:val="both"/>
              <w:rPr>
                <w:rFonts w:ascii="Times New Roman" w:hAnsi="Times New Roman"/>
                <w:sz w:val="24"/>
                <w:szCs w:val="24"/>
              </w:rPr>
            </w:pPr>
            <w:r w:rsidRPr="00D54E3E">
              <w:rPr>
                <w:rFonts w:ascii="Times New Roman" w:hAnsi="Times New Roman"/>
                <w:sz w:val="24"/>
                <w:szCs w:val="24"/>
              </w:rPr>
              <w:t xml:space="preserve">Вторая линия защиты. </w:t>
            </w:r>
          </w:p>
          <w:p w14:paraId="0E81D911" w14:textId="77777777" w:rsidR="00D54E3E" w:rsidRPr="00D54E3E" w:rsidRDefault="00D54E3E" w:rsidP="00D54E3E">
            <w:pPr>
              <w:numPr>
                <w:ilvl w:val="0"/>
                <w:numId w:val="4"/>
              </w:numPr>
              <w:tabs>
                <w:tab w:val="clear" w:pos="720"/>
              </w:tabs>
              <w:ind w:left="0" w:firstLine="22"/>
              <w:jc w:val="both"/>
              <w:rPr>
                <w:rFonts w:ascii="Times New Roman" w:hAnsi="Times New Roman"/>
                <w:sz w:val="24"/>
                <w:szCs w:val="24"/>
              </w:rPr>
            </w:pPr>
            <w:r w:rsidRPr="00D54E3E">
              <w:rPr>
                <w:rFonts w:ascii="Times New Roman" w:hAnsi="Times New Roman"/>
                <w:sz w:val="24"/>
                <w:szCs w:val="24"/>
              </w:rPr>
              <w:t xml:space="preserve">Третья линия защиты. </w:t>
            </w:r>
          </w:p>
          <w:p w14:paraId="26712237" w14:textId="77777777" w:rsidR="00D54E3E" w:rsidRPr="00D54E3E" w:rsidRDefault="00D54E3E" w:rsidP="00D54E3E">
            <w:pPr>
              <w:numPr>
                <w:ilvl w:val="0"/>
                <w:numId w:val="4"/>
              </w:numPr>
              <w:tabs>
                <w:tab w:val="clear" w:pos="720"/>
              </w:tabs>
              <w:ind w:left="0" w:firstLine="22"/>
              <w:jc w:val="both"/>
              <w:rPr>
                <w:rFonts w:ascii="Times New Roman" w:hAnsi="Times New Roman"/>
                <w:sz w:val="24"/>
                <w:szCs w:val="24"/>
              </w:rPr>
            </w:pPr>
            <w:r w:rsidRPr="00D54E3E">
              <w:rPr>
                <w:rFonts w:ascii="Times New Roman" w:hAnsi="Times New Roman"/>
                <w:sz w:val="24"/>
                <w:szCs w:val="24"/>
              </w:rPr>
              <w:t xml:space="preserve">Культура и осведомленность. </w:t>
            </w:r>
          </w:p>
          <w:p w14:paraId="243EED35" w14:textId="11333623" w:rsidR="00D54E3E" w:rsidRPr="00D54E3E" w:rsidRDefault="00D54E3E" w:rsidP="00D54E3E">
            <w:pPr>
              <w:numPr>
                <w:ilvl w:val="0"/>
                <w:numId w:val="4"/>
              </w:numPr>
              <w:tabs>
                <w:tab w:val="clear" w:pos="720"/>
              </w:tabs>
              <w:ind w:left="0" w:firstLine="22"/>
              <w:jc w:val="both"/>
              <w:rPr>
                <w:rFonts w:ascii="Times New Roman" w:hAnsi="Times New Roman"/>
                <w:sz w:val="24"/>
                <w:szCs w:val="24"/>
              </w:rPr>
            </w:pPr>
            <w:r w:rsidRPr="00D54E3E">
              <w:rPr>
                <w:rFonts w:ascii="Times New Roman" w:hAnsi="Times New Roman"/>
                <w:sz w:val="24"/>
                <w:szCs w:val="24"/>
              </w:rPr>
              <w:t xml:space="preserve">Политика и процедуры управления </w:t>
            </w:r>
            <w:r>
              <w:rPr>
                <w:rFonts w:ascii="Times New Roman" w:hAnsi="Times New Roman"/>
                <w:sz w:val="24"/>
                <w:szCs w:val="24"/>
              </w:rPr>
              <w:t>экономической безопасностью</w:t>
            </w:r>
            <w:r w:rsidRPr="00D54E3E">
              <w:rPr>
                <w:rFonts w:ascii="Times New Roman" w:hAnsi="Times New Roman"/>
                <w:sz w:val="24"/>
                <w:szCs w:val="24"/>
              </w:rPr>
              <w:t xml:space="preserve">. </w:t>
            </w:r>
          </w:p>
          <w:p w14:paraId="1D1ECF91" w14:textId="77777777" w:rsidR="00D54E3E" w:rsidRPr="00D54E3E" w:rsidRDefault="00D54E3E" w:rsidP="00D54E3E">
            <w:pPr>
              <w:ind w:left="426" w:firstLine="22"/>
              <w:jc w:val="both"/>
              <w:rPr>
                <w:rFonts w:ascii="Times New Roman" w:hAnsi="Times New Roman"/>
                <w:i/>
                <w:sz w:val="24"/>
                <w:szCs w:val="24"/>
              </w:rPr>
            </w:pPr>
            <w:r w:rsidRPr="00D54E3E">
              <w:rPr>
                <w:rFonts w:ascii="Times New Roman" w:eastAsia="Times New Roman" w:hAnsi="Times New Roman"/>
                <w:i/>
                <w:sz w:val="24"/>
                <w:szCs w:val="24"/>
                <w:lang w:eastAsia="ru-RU"/>
              </w:rPr>
              <w:t>Рекомендуемые источники: 1-3.</w:t>
            </w:r>
          </w:p>
        </w:tc>
        <w:tc>
          <w:tcPr>
            <w:tcW w:w="1744" w:type="dxa"/>
          </w:tcPr>
          <w:p w14:paraId="420DA1D3" w14:textId="77777777" w:rsidR="00D54E3E" w:rsidRPr="00D54E3E" w:rsidRDefault="00D54E3E" w:rsidP="00D54E3E">
            <w:pPr>
              <w:ind w:firstLine="22"/>
              <w:jc w:val="both"/>
              <w:rPr>
                <w:rFonts w:ascii="Times New Roman" w:eastAsia="Times New Roman" w:hAnsi="Times New Roman"/>
                <w:noProof/>
                <w:sz w:val="24"/>
                <w:szCs w:val="24"/>
                <w:lang w:eastAsia="ru-RU"/>
              </w:rPr>
            </w:pPr>
            <w:r w:rsidRPr="00D54E3E">
              <w:rPr>
                <w:rFonts w:ascii="Times New Roman" w:eastAsia="Times New Roman" w:hAnsi="Times New Roman"/>
                <w:noProof/>
                <w:sz w:val="24"/>
                <w:szCs w:val="24"/>
                <w:lang w:eastAsia="ru-RU"/>
              </w:rPr>
              <w:lastRenderedPageBreak/>
              <w:t>Решение тестов</w:t>
            </w:r>
          </w:p>
          <w:p w14:paraId="200605AE" w14:textId="4BFE9076" w:rsidR="00D54E3E" w:rsidRPr="00D54E3E" w:rsidRDefault="00D54E3E" w:rsidP="00D54E3E">
            <w:pPr>
              <w:ind w:firstLine="22"/>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Построение матрицы рисков и угроз</w:t>
            </w:r>
          </w:p>
          <w:p w14:paraId="22149883" w14:textId="77777777" w:rsidR="00D54E3E" w:rsidRPr="003079BB" w:rsidRDefault="00D54E3E" w:rsidP="00D54E3E">
            <w:pPr>
              <w:keepNext/>
              <w:widowControl w:val="0"/>
              <w:autoSpaceDE w:val="0"/>
              <w:autoSpaceDN w:val="0"/>
              <w:adjustRightInd w:val="0"/>
              <w:ind w:firstLine="22"/>
              <w:jc w:val="both"/>
              <w:rPr>
                <w:rFonts w:ascii="Times New Roman" w:hAnsi="Times New Roman"/>
                <w:sz w:val="24"/>
                <w:szCs w:val="24"/>
                <w:highlight w:val="yellow"/>
              </w:rPr>
            </w:pPr>
            <w:r w:rsidRPr="00D54E3E">
              <w:rPr>
                <w:rFonts w:ascii="Times New Roman" w:eastAsia="Times New Roman" w:hAnsi="Times New Roman"/>
                <w:noProof/>
                <w:sz w:val="24"/>
                <w:szCs w:val="24"/>
                <w:lang w:eastAsia="ru-RU"/>
              </w:rPr>
              <w:t xml:space="preserve">Устные </w:t>
            </w:r>
            <w:r w:rsidRPr="00D54E3E">
              <w:rPr>
                <w:rFonts w:ascii="Times New Roman" w:eastAsia="Times New Roman" w:hAnsi="Times New Roman"/>
                <w:noProof/>
                <w:sz w:val="24"/>
                <w:szCs w:val="24"/>
                <w:lang w:eastAsia="ru-RU"/>
              </w:rPr>
              <w:lastRenderedPageBreak/>
              <w:t>ответы</w:t>
            </w:r>
          </w:p>
        </w:tc>
      </w:tr>
      <w:tr w:rsidR="00D54E3E" w:rsidRPr="00B155EA" w14:paraId="45DC79E3" w14:textId="77777777" w:rsidTr="00F74A5F">
        <w:tc>
          <w:tcPr>
            <w:tcW w:w="2263" w:type="dxa"/>
            <w:shd w:val="clear" w:color="auto" w:fill="auto"/>
            <w:vAlign w:val="center"/>
          </w:tcPr>
          <w:p w14:paraId="255322DC" w14:textId="7B270ABE" w:rsidR="00D54E3E" w:rsidRPr="00EE3D0C" w:rsidRDefault="00D54E3E" w:rsidP="00D54E3E">
            <w:pPr>
              <w:autoSpaceDE w:val="0"/>
              <w:autoSpaceDN w:val="0"/>
              <w:adjustRightInd w:val="0"/>
              <w:ind w:firstLine="22"/>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lastRenderedPageBreak/>
              <w:t xml:space="preserve">Тема 3. Превентивные и оперативные методы противодействия корпоративным угрозам </w:t>
            </w:r>
          </w:p>
        </w:tc>
        <w:tc>
          <w:tcPr>
            <w:tcW w:w="5812" w:type="dxa"/>
          </w:tcPr>
          <w:p w14:paraId="016D2446" w14:textId="0678D8AB" w:rsidR="00D54E3E" w:rsidRPr="00EE3D0C" w:rsidRDefault="00EE3D0C" w:rsidP="00EE3D0C">
            <w:pPr>
              <w:numPr>
                <w:ilvl w:val="0"/>
                <w:numId w:val="6"/>
              </w:numPr>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Основные индикаторы состояния хозяйствующего субъекта и их влияние в ходе планирования системы экономической безопасности ХС</w:t>
            </w:r>
            <w:r w:rsidR="00D54E3E" w:rsidRPr="00EE3D0C">
              <w:rPr>
                <w:rFonts w:ascii="Times New Roman" w:eastAsia="Times New Roman" w:hAnsi="Times New Roman"/>
                <w:sz w:val="24"/>
                <w:szCs w:val="24"/>
                <w:lang w:eastAsia="ru-RU"/>
              </w:rPr>
              <w:t>.</w:t>
            </w:r>
          </w:p>
          <w:p w14:paraId="53153672" w14:textId="65EFC6B4" w:rsidR="00D54E3E" w:rsidRPr="00EE3D0C" w:rsidRDefault="00EE3D0C" w:rsidP="00EE3D0C">
            <w:pPr>
              <w:numPr>
                <w:ilvl w:val="0"/>
                <w:numId w:val="6"/>
              </w:numPr>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Нормативно-правовое регулирование проекта системы обеспечен</w:t>
            </w:r>
            <w:r>
              <w:rPr>
                <w:rFonts w:ascii="Times New Roman" w:eastAsia="Times New Roman" w:hAnsi="Times New Roman"/>
                <w:sz w:val="24"/>
                <w:szCs w:val="24"/>
                <w:lang w:eastAsia="ru-RU"/>
              </w:rPr>
              <w:t>ия экономической безопасности</w:t>
            </w:r>
            <w:r w:rsidR="00D54E3E" w:rsidRPr="00EE3D0C">
              <w:rPr>
                <w:rFonts w:ascii="Times New Roman" w:eastAsia="Times New Roman" w:hAnsi="Times New Roman"/>
                <w:sz w:val="24"/>
                <w:szCs w:val="24"/>
                <w:lang w:eastAsia="ru-RU"/>
              </w:rPr>
              <w:t>.</w:t>
            </w:r>
          </w:p>
          <w:p w14:paraId="6FD682E9" w14:textId="6BAA6DB3" w:rsidR="00D54E3E" w:rsidRPr="00EE3D0C" w:rsidRDefault="00EE3D0C" w:rsidP="00EE3D0C">
            <w:pPr>
              <w:numPr>
                <w:ilvl w:val="0"/>
                <w:numId w:val="6"/>
              </w:numPr>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Основы оценки экон</w:t>
            </w:r>
            <w:r>
              <w:rPr>
                <w:rFonts w:ascii="Times New Roman" w:eastAsia="Times New Roman" w:hAnsi="Times New Roman"/>
                <w:sz w:val="24"/>
                <w:szCs w:val="24"/>
                <w:lang w:eastAsia="ru-RU"/>
              </w:rPr>
              <w:t>омической эффективности систем экономической безопасности</w:t>
            </w:r>
            <w:r w:rsidR="00D54E3E" w:rsidRPr="00EE3D0C">
              <w:rPr>
                <w:rFonts w:ascii="Times New Roman" w:eastAsia="Times New Roman" w:hAnsi="Times New Roman"/>
                <w:sz w:val="24"/>
                <w:szCs w:val="24"/>
                <w:lang w:eastAsia="ru-RU"/>
              </w:rPr>
              <w:t>.</w:t>
            </w:r>
          </w:p>
          <w:p w14:paraId="13692599"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Внутреннее мошенничество.</w:t>
            </w:r>
          </w:p>
          <w:p w14:paraId="43D42949"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Внешнее мошенничество.</w:t>
            </w:r>
          </w:p>
          <w:p w14:paraId="3D40B308"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Практики трудоустройства и безопасность на рабочем месте.</w:t>
            </w:r>
          </w:p>
          <w:p w14:paraId="762107C1"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Клиенты, продукты и методы ведения бизнеса.</w:t>
            </w:r>
          </w:p>
          <w:p w14:paraId="6C336CC0"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Ущерб физическому имуществу.</w:t>
            </w:r>
          </w:p>
          <w:p w14:paraId="0BDFE27C"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Сбои в работе и системные сбои.</w:t>
            </w:r>
          </w:p>
          <w:p w14:paraId="270075B5"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Исполнение договорных обязательств. </w:t>
            </w:r>
          </w:p>
          <w:p w14:paraId="57B05F3E"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Внешние потери. Источники информации о внешних потерях. </w:t>
            </w:r>
          </w:p>
          <w:p w14:paraId="2442BA19"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Размер и частота убытков по категориям риска.</w:t>
            </w:r>
          </w:p>
          <w:p w14:paraId="2EEA0C20"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Размер убытков и частота убытков по направлениям бизнеса. </w:t>
            </w:r>
          </w:p>
          <w:p w14:paraId="63E0068F"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Факторы внутреннего контроля деловой среды: ключевые индикаторы риска. </w:t>
            </w:r>
          </w:p>
          <w:p w14:paraId="24687B1C" w14:textId="77777777" w:rsidR="00D54E3E" w:rsidRPr="00EE3D0C" w:rsidRDefault="00D54E3E" w:rsidP="00D54E3E">
            <w:pPr>
              <w:numPr>
                <w:ilvl w:val="0"/>
                <w:numId w:val="6"/>
              </w:numPr>
              <w:tabs>
                <w:tab w:val="num" w:pos="0"/>
              </w:tabs>
              <w:ind w:firstLine="22"/>
              <w:jc w:val="both"/>
              <w:rPr>
                <w:rFonts w:ascii="Times New Roman" w:eastAsia="Times New Roman" w:hAnsi="Times New Roman"/>
                <w:sz w:val="24"/>
                <w:szCs w:val="24"/>
                <w:lang w:eastAsia="ru-RU"/>
              </w:rPr>
            </w:pPr>
            <w:r w:rsidRPr="00EE3D0C">
              <w:rPr>
                <w:rFonts w:ascii="Times New Roman" w:eastAsia="Times New Roman" w:hAnsi="Times New Roman"/>
                <w:sz w:val="24"/>
                <w:szCs w:val="24"/>
                <w:lang w:eastAsia="ru-RU"/>
              </w:rPr>
              <w:t xml:space="preserve">Методы самооценки рисков и средств контроля. </w:t>
            </w:r>
          </w:p>
          <w:p w14:paraId="5747AEDF" w14:textId="77777777" w:rsidR="00D54E3E" w:rsidRPr="00EE3D0C" w:rsidRDefault="00D54E3E" w:rsidP="00D54E3E">
            <w:pPr>
              <w:ind w:left="426" w:firstLine="22"/>
              <w:jc w:val="both"/>
              <w:rPr>
                <w:rFonts w:ascii="Times New Roman" w:eastAsia="Times New Roman" w:hAnsi="Times New Roman"/>
                <w:i/>
                <w:sz w:val="24"/>
                <w:szCs w:val="24"/>
                <w:lang w:eastAsia="ru-RU"/>
              </w:rPr>
            </w:pPr>
            <w:r w:rsidRPr="00EE3D0C">
              <w:rPr>
                <w:rFonts w:ascii="Times New Roman" w:eastAsia="Times New Roman" w:hAnsi="Times New Roman"/>
                <w:i/>
                <w:sz w:val="24"/>
                <w:szCs w:val="24"/>
                <w:lang w:eastAsia="ru-RU"/>
              </w:rPr>
              <w:t>Рекомендуемые источники: 1-3.</w:t>
            </w:r>
          </w:p>
        </w:tc>
        <w:tc>
          <w:tcPr>
            <w:tcW w:w="1744" w:type="dxa"/>
          </w:tcPr>
          <w:p w14:paraId="1FE596F2" w14:textId="47E8C7E7" w:rsidR="00D54E3E" w:rsidRPr="003079BB" w:rsidRDefault="00D54E3E" w:rsidP="00D54E3E">
            <w:pPr>
              <w:keepNext/>
              <w:widowControl w:val="0"/>
              <w:autoSpaceDE w:val="0"/>
              <w:autoSpaceDN w:val="0"/>
              <w:adjustRightInd w:val="0"/>
              <w:ind w:firstLine="22"/>
              <w:jc w:val="both"/>
              <w:rPr>
                <w:rFonts w:ascii="Times New Roman" w:hAnsi="Times New Roman"/>
                <w:sz w:val="24"/>
                <w:szCs w:val="24"/>
                <w:highlight w:val="yellow"/>
              </w:rPr>
            </w:pPr>
            <w:r w:rsidRPr="00D54E3E">
              <w:rPr>
                <w:rFonts w:ascii="Times New Roman" w:eastAsia="Times New Roman" w:hAnsi="Times New Roman"/>
                <w:noProof/>
                <w:sz w:val="24"/>
                <w:szCs w:val="24"/>
                <w:lang w:eastAsia="ru-RU"/>
              </w:rPr>
              <w:t>Доклады студентов с применением визуальной презентации с использованием Powerpoint и дискуссией по теме доклада</w:t>
            </w:r>
          </w:p>
        </w:tc>
      </w:tr>
      <w:tr w:rsidR="00D54E3E" w:rsidRPr="00F74A5F" w14:paraId="577486CF" w14:textId="77777777" w:rsidTr="00C02F2B">
        <w:tc>
          <w:tcPr>
            <w:tcW w:w="2263" w:type="dxa"/>
            <w:shd w:val="clear" w:color="auto" w:fill="auto"/>
            <w:vAlign w:val="center"/>
          </w:tcPr>
          <w:p w14:paraId="18D80C68" w14:textId="77777777" w:rsidR="00D54E3E" w:rsidRPr="00AC15B3" w:rsidRDefault="00D54E3E" w:rsidP="00D54E3E">
            <w:pPr>
              <w:suppressAutoHyphens/>
              <w:jc w:val="both"/>
              <w:rPr>
                <w:rFonts w:ascii="Times New Roman" w:eastAsia="Times New Roman" w:hAnsi="Times New Roman"/>
                <w:sz w:val="24"/>
                <w:szCs w:val="24"/>
                <w:lang w:eastAsia="ru-RU"/>
              </w:rPr>
            </w:pPr>
            <w:r w:rsidRPr="00AC15B3">
              <w:rPr>
                <w:rFonts w:ascii="Times New Roman" w:eastAsia="Times New Roman" w:hAnsi="Times New Roman"/>
                <w:sz w:val="24"/>
                <w:szCs w:val="24"/>
                <w:lang w:eastAsia="ru-RU"/>
              </w:rPr>
              <w:t xml:space="preserve">Тема 4. </w:t>
            </w:r>
            <w:r w:rsidRPr="00F24322">
              <w:rPr>
                <w:rFonts w:ascii="Times New Roman" w:eastAsia="Times New Roman" w:hAnsi="Times New Roman"/>
                <w:sz w:val="24"/>
                <w:szCs w:val="24"/>
                <w:lang w:eastAsia="ru-RU"/>
              </w:rPr>
              <w:t>Построение системы корпоративной безопасности корпорации.</w:t>
            </w:r>
          </w:p>
          <w:p w14:paraId="363CC73E" w14:textId="23D40BDE" w:rsidR="00D54E3E" w:rsidRPr="003079BB" w:rsidRDefault="00D54E3E" w:rsidP="00D54E3E">
            <w:pPr>
              <w:autoSpaceDE w:val="0"/>
              <w:autoSpaceDN w:val="0"/>
              <w:adjustRightInd w:val="0"/>
              <w:ind w:firstLine="22"/>
              <w:rPr>
                <w:rFonts w:ascii="Times New Roman" w:eastAsia="Times New Roman" w:hAnsi="Times New Roman"/>
                <w:sz w:val="24"/>
                <w:szCs w:val="24"/>
                <w:highlight w:val="yellow"/>
                <w:lang w:eastAsia="ru-RU"/>
              </w:rPr>
            </w:pPr>
          </w:p>
        </w:tc>
        <w:tc>
          <w:tcPr>
            <w:tcW w:w="5812" w:type="dxa"/>
          </w:tcPr>
          <w:p w14:paraId="54B45DD4" w14:textId="73C18592" w:rsidR="00D54E3E" w:rsidRPr="00EE3D0C" w:rsidRDefault="00EE3D0C" w:rsidP="00EE3D0C">
            <w:pPr>
              <w:numPr>
                <w:ilvl w:val="0"/>
                <w:numId w:val="5"/>
              </w:numPr>
              <w:jc w:val="both"/>
              <w:rPr>
                <w:rFonts w:ascii="Times New Roman" w:eastAsia="Times New Roman" w:hAnsi="Times New Roman"/>
                <w:bCs/>
                <w:sz w:val="24"/>
                <w:szCs w:val="24"/>
                <w:lang w:eastAsia="ru-RU"/>
              </w:rPr>
            </w:pPr>
            <w:r w:rsidRPr="00EE3D0C">
              <w:rPr>
                <w:rFonts w:ascii="Times New Roman" w:eastAsia="Times New Roman" w:hAnsi="Times New Roman"/>
                <w:bCs/>
                <w:sz w:val="24"/>
                <w:szCs w:val="24"/>
                <w:lang w:eastAsia="ru-RU"/>
              </w:rPr>
              <w:t xml:space="preserve">Система обеспечения экономической безопасности </w:t>
            </w:r>
          </w:p>
          <w:p w14:paraId="268072B9" w14:textId="298C11BE" w:rsidR="00D54E3E" w:rsidRPr="00EE3D0C" w:rsidRDefault="00EE3D0C" w:rsidP="00D54E3E">
            <w:pPr>
              <w:numPr>
                <w:ilvl w:val="0"/>
                <w:numId w:val="5"/>
              </w:numPr>
              <w:tabs>
                <w:tab w:val="num" w:pos="0"/>
              </w:tabs>
              <w:ind w:firstLine="22"/>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Структурные элементы системы экономической безопасности</w:t>
            </w:r>
            <w:r w:rsidR="00D54E3E" w:rsidRPr="00EE3D0C">
              <w:rPr>
                <w:rFonts w:ascii="Times New Roman" w:eastAsia="Times New Roman" w:hAnsi="Times New Roman"/>
                <w:bCs/>
                <w:sz w:val="24"/>
                <w:szCs w:val="24"/>
                <w:lang w:eastAsia="ru-RU"/>
              </w:rPr>
              <w:t>.</w:t>
            </w:r>
          </w:p>
          <w:p w14:paraId="423E5D0E" w14:textId="77777777" w:rsidR="00EE3D0C" w:rsidRDefault="00EE3D0C" w:rsidP="00EE3D0C">
            <w:pPr>
              <w:numPr>
                <w:ilvl w:val="0"/>
                <w:numId w:val="5"/>
              </w:numPr>
              <w:jc w:val="both"/>
              <w:rPr>
                <w:rFonts w:ascii="Times New Roman" w:eastAsia="Times New Roman" w:hAnsi="Times New Roman"/>
                <w:bCs/>
                <w:sz w:val="24"/>
                <w:szCs w:val="24"/>
                <w:lang w:eastAsia="ru-RU"/>
              </w:rPr>
            </w:pPr>
            <w:r w:rsidRPr="00EE3D0C">
              <w:rPr>
                <w:rFonts w:ascii="Times New Roman" w:eastAsia="Times New Roman" w:hAnsi="Times New Roman"/>
                <w:bCs/>
                <w:sz w:val="24"/>
                <w:szCs w:val="24"/>
                <w:lang w:eastAsia="ru-RU"/>
              </w:rPr>
              <w:t>Алгоритм противодействия неправомерным действиям.</w:t>
            </w:r>
          </w:p>
          <w:p w14:paraId="1699C0F9" w14:textId="41ADFA66" w:rsidR="00D54E3E" w:rsidRPr="00EE3D0C" w:rsidRDefault="00EE3D0C" w:rsidP="00EE3D0C">
            <w:pPr>
              <w:numPr>
                <w:ilvl w:val="0"/>
                <w:numId w:val="5"/>
              </w:numPr>
              <w:jc w:val="both"/>
              <w:rPr>
                <w:rFonts w:ascii="Times New Roman" w:eastAsia="Times New Roman" w:hAnsi="Times New Roman"/>
                <w:bCs/>
                <w:sz w:val="24"/>
                <w:szCs w:val="24"/>
                <w:lang w:eastAsia="ru-RU"/>
              </w:rPr>
            </w:pPr>
            <w:r w:rsidRPr="00EE3D0C">
              <w:rPr>
                <w:rFonts w:ascii="Times New Roman" w:eastAsia="Times New Roman" w:hAnsi="Times New Roman"/>
                <w:bCs/>
                <w:sz w:val="24"/>
                <w:szCs w:val="24"/>
                <w:lang w:eastAsia="ru-RU"/>
              </w:rPr>
              <w:t>Функции службы экономической безопасности</w:t>
            </w:r>
            <w:r w:rsidR="00D54E3E" w:rsidRPr="00EE3D0C">
              <w:rPr>
                <w:rFonts w:ascii="Times New Roman" w:eastAsia="Times New Roman" w:hAnsi="Times New Roman"/>
                <w:bCs/>
                <w:sz w:val="24"/>
                <w:szCs w:val="24"/>
                <w:lang w:eastAsia="ru-RU"/>
              </w:rPr>
              <w:t xml:space="preserve"> </w:t>
            </w:r>
          </w:p>
          <w:p w14:paraId="238CC848" w14:textId="781718E4" w:rsidR="00D54E3E" w:rsidRDefault="00EE3D0C" w:rsidP="00EE3D0C">
            <w:pPr>
              <w:numPr>
                <w:ilvl w:val="0"/>
                <w:numId w:val="5"/>
              </w:numPr>
              <w:jc w:val="both"/>
              <w:rPr>
                <w:rFonts w:ascii="Times New Roman" w:eastAsia="Times New Roman" w:hAnsi="Times New Roman"/>
                <w:bCs/>
                <w:sz w:val="24"/>
                <w:szCs w:val="24"/>
                <w:lang w:eastAsia="ru-RU"/>
              </w:rPr>
            </w:pPr>
            <w:r w:rsidRPr="00EE3D0C">
              <w:rPr>
                <w:rFonts w:ascii="Times New Roman" w:eastAsia="Times New Roman" w:hAnsi="Times New Roman"/>
                <w:bCs/>
                <w:sz w:val="24"/>
                <w:szCs w:val="24"/>
                <w:lang w:eastAsia="ru-RU"/>
              </w:rPr>
              <w:t>Характеристика прямых и косвенных расходов на создание системы экономической безопасности ХС</w:t>
            </w:r>
            <w:r w:rsidR="00D54E3E" w:rsidRPr="00EE3D0C">
              <w:rPr>
                <w:rFonts w:ascii="Times New Roman" w:eastAsia="Times New Roman" w:hAnsi="Times New Roman"/>
                <w:bCs/>
                <w:sz w:val="24"/>
                <w:szCs w:val="24"/>
                <w:lang w:eastAsia="ru-RU"/>
              </w:rPr>
              <w:t xml:space="preserve">. </w:t>
            </w:r>
          </w:p>
          <w:p w14:paraId="2922D95E" w14:textId="24B5E99C" w:rsidR="00EE3D0C" w:rsidRPr="00EE3D0C" w:rsidRDefault="00EE3D0C" w:rsidP="00EE3D0C">
            <w:pPr>
              <w:numPr>
                <w:ilvl w:val="0"/>
                <w:numId w:val="5"/>
              </w:numPr>
              <w:jc w:val="both"/>
              <w:rPr>
                <w:rFonts w:ascii="Times New Roman" w:eastAsia="Times New Roman" w:hAnsi="Times New Roman"/>
                <w:bCs/>
                <w:sz w:val="24"/>
                <w:szCs w:val="24"/>
                <w:lang w:eastAsia="ru-RU"/>
              </w:rPr>
            </w:pPr>
            <w:r w:rsidRPr="00EE3D0C">
              <w:rPr>
                <w:rFonts w:ascii="Times New Roman" w:eastAsia="Times New Roman" w:hAnsi="Times New Roman"/>
                <w:bCs/>
                <w:sz w:val="24"/>
                <w:szCs w:val="24"/>
                <w:lang w:eastAsia="ru-RU"/>
              </w:rPr>
              <w:t>Основные источники финансирования системы обеспечения экономической безопасности ХС и их характеристика</w:t>
            </w:r>
            <w:r>
              <w:rPr>
                <w:rFonts w:ascii="Times New Roman" w:eastAsia="Times New Roman" w:hAnsi="Times New Roman"/>
                <w:bCs/>
                <w:sz w:val="24"/>
                <w:szCs w:val="24"/>
                <w:lang w:eastAsia="ru-RU"/>
              </w:rPr>
              <w:t>.</w:t>
            </w:r>
          </w:p>
          <w:p w14:paraId="6AEC31FE" w14:textId="2064731C" w:rsidR="00D54E3E" w:rsidRPr="00EE3D0C" w:rsidRDefault="00EE3D0C" w:rsidP="00D54E3E">
            <w:pPr>
              <w:numPr>
                <w:ilvl w:val="0"/>
                <w:numId w:val="5"/>
              </w:numPr>
              <w:tabs>
                <w:tab w:val="num" w:pos="0"/>
              </w:tabs>
              <w:ind w:firstLine="22"/>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Ошибки в организации ЭБ</w:t>
            </w:r>
            <w:r w:rsidR="00D54E3E" w:rsidRPr="00EE3D0C">
              <w:rPr>
                <w:rFonts w:ascii="Times New Roman" w:eastAsia="Times New Roman" w:hAnsi="Times New Roman"/>
                <w:bCs/>
                <w:sz w:val="24"/>
                <w:szCs w:val="24"/>
                <w:lang w:eastAsia="ru-RU"/>
              </w:rPr>
              <w:t xml:space="preserve">. </w:t>
            </w:r>
          </w:p>
          <w:p w14:paraId="0246D430" w14:textId="77777777" w:rsidR="00D54E3E" w:rsidRPr="003079BB" w:rsidRDefault="00D54E3E" w:rsidP="00D54E3E">
            <w:pPr>
              <w:ind w:left="425" w:firstLine="22"/>
              <w:jc w:val="both"/>
              <w:rPr>
                <w:rFonts w:ascii="Times New Roman" w:eastAsia="Times New Roman" w:hAnsi="Times New Roman"/>
                <w:bCs/>
                <w:i/>
                <w:sz w:val="24"/>
                <w:szCs w:val="24"/>
                <w:highlight w:val="yellow"/>
                <w:lang w:eastAsia="ru-RU"/>
              </w:rPr>
            </w:pPr>
            <w:r w:rsidRPr="00EE3D0C">
              <w:rPr>
                <w:rFonts w:ascii="Times New Roman" w:eastAsia="Times New Roman" w:hAnsi="Times New Roman"/>
                <w:i/>
                <w:sz w:val="24"/>
                <w:szCs w:val="24"/>
                <w:lang w:eastAsia="ru-RU"/>
              </w:rPr>
              <w:t>Рекомендуемые источники: 1-3.</w:t>
            </w:r>
          </w:p>
        </w:tc>
        <w:tc>
          <w:tcPr>
            <w:tcW w:w="1744" w:type="dxa"/>
          </w:tcPr>
          <w:p w14:paraId="7246F31A" w14:textId="77777777" w:rsidR="00D54E3E" w:rsidRPr="00EE3D0C" w:rsidRDefault="00D54E3E" w:rsidP="00D54E3E">
            <w:pPr>
              <w:ind w:firstLine="22"/>
              <w:jc w:val="both"/>
              <w:rPr>
                <w:rFonts w:ascii="Times New Roman" w:eastAsia="Times New Roman" w:hAnsi="Times New Roman"/>
                <w:noProof/>
                <w:sz w:val="24"/>
                <w:szCs w:val="24"/>
                <w:lang w:eastAsia="ru-RU"/>
              </w:rPr>
            </w:pPr>
            <w:r w:rsidRPr="00EE3D0C">
              <w:rPr>
                <w:rFonts w:ascii="Times New Roman" w:eastAsia="Times New Roman" w:hAnsi="Times New Roman"/>
                <w:noProof/>
                <w:sz w:val="24"/>
                <w:szCs w:val="24"/>
                <w:lang w:eastAsia="ru-RU"/>
              </w:rPr>
              <w:t>Устные ответы</w:t>
            </w:r>
          </w:p>
          <w:p w14:paraId="26E91918" w14:textId="169C8F51" w:rsidR="00D54E3E" w:rsidRPr="003079BB" w:rsidRDefault="00D54E3E" w:rsidP="00D54E3E">
            <w:pPr>
              <w:keepNext/>
              <w:widowControl w:val="0"/>
              <w:autoSpaceDE w:val="0"/>
              <w:autoSpaceDN w:val="0"/>
              <w:adjustRightInd w:val="0"/>
              <w:ind w:firstLine="22"/>
              <w:jc w:val="both"/>
              <w:rPr>
                <w:rFonts w:ascii="Times New Roman" w:hAnsi="Times New Roman"/>
                <w:sz w:val="24"/>
                <w:szCs w:val="24"/>
                <w:highlight w:val="yellow"/>
              </w:rPr>
            </w:pPr>
            <w:r w:rsidRPr="00EE3D0C">
              <w:rPr>
                <w:rFonts w:ascii="Times New Roman" w:eastAsia="Times New Roman" w:hAnsi="Times New Roman"/>
                <w:noProof/>
                <w:sz w:val="24"/>
                <w:szCs w:val="24"/>
                <w:lang w:eastAsia="ru-RU"/>
              </w:rPr>
              <w:t>Решение</w:t>
            </w:r>
            <w:r w:rsidR="00EE3D0C">
              <w:rPr>
                <w:rFonts w:ascii="Times New Roman" w:eastAsia="Times New Roman" w:hAnsi="Times New Roman"/>
                <w:noProof/>
                <w:sz w:val="24"/>
                <w:szCs w:val="24"/>
                <w:lang w:eastAsia="ru-RU"/>
              </w:rPr>
              <w:t xml:space="preserve"> практических</w:t>
            </w:r>
            <w:r w:rsidRPr="00EE3D0C">
              <w:rPr>
                <w:rFonts w:ascii="Times New Roman" w:eastAsia="Times New Roman" w:hAnsi="Times New Roman"/>
                <w:noProof/>
                <w:sz w:val="24"/>
                <w:szCs w:val="24"/>
                <w:lang w:eastAsia="ru-RU"/>
              </w:rPr>
              <w:t xml:space="preserve"> задач с последующим обсуждением</w:t>
            </w:r>
          </w:p>
        </w:tc>
      </w:tr>
    </w:tbl>
    <w:p w14:paraId="22480B41" w14:textId="77777777" w:rsidR="00B155EA" w:rsidRDefault="00B155EA" w:rsidP="001B1EEE">
      <w:pPr>
        <w:shd w:val="clear" w:color="auto" w:fill="FFFFFF"/>
        <w:spacing w:before="120" w:after="120"/>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1BC7E2A7" w14:textId="77777777" w:rsidR="00410BAD" w:rsidRPr="00410BAD" w:rsidRDefault="00B155EA" w:rsidP="00410BAD">
      <w:pPr>
        <w:pStyle w:val="af2"/>
        <w:shd w:val="clear" w:color="auto" w:fill="FFFFFF"/>
        <w:spacing w:before="0" w:beforeAutospacing="0" w:after="0" w:afterAutospacing="0" w:line="210" w:lineRule="atLeast"/>
        <w:jc w:val="both"/>
        <w:rPr>
          <w:sz w:val="28"/>
          <w:szCs w:val="28"/>
        </w:rPr>
      </w:pPr>
      <w:r w:rsidRPr="00004B7E">
        <w:rPr>
          <w:b/>
          <w:sz w:val="28"/>
          <w:szCs w:val="28"/>
        </w:rPr>
        <w:t>Задача 1</w:t>
      </w:r>
      <w:r w:rsidRPr="00004B7E">
        <w:rPr>
          <w:sz w:val="28"/>
          <w:szCs w:val="28"/>
        </w:rPr>
        <w:t xml:space="preserve">. </w:t>
      </w:r>
      <w:r w:rsidR="00410BAD" w:rsidRPr="00410BAD">
        <w:rPr>
          <w:bCs/>
          <w:sz w:val="28"/>
          <w:szCs w:val="28"/>
        </w:rPr>
        <w:t>«Интернэшнл Лимитед»</w:t>
      </w:r>
      <w:r w:rsidR="00410BAD" w:rsidRPr="00410BAD">
        <w:rPr>
          <w:sz w:val="28"/>
          <w:szCs w:val="28"/>
        </w:rPr>
        <w:t> (далее «Компания») является крупной международной компанией, которая занимается проектированием, строительством и управлением проектами.</w:t>
      </w:r>
    </w:p>
    <w:p w14:paraId="5E4ED4BE" w14:textId="77777777" w:rsidR="00410BAD" w:rsidRPr="00410BAD" w:rsidRDefault="00410BAD" w:rsidP="00410BAD">
      <w:pPr>
        <w:spacing w:after="200" w:line="276" w:lineRule="auto"/>
        <w:jc w:val="both"/>
        <w:rPr>
          <w:rFonts w:ascii="Times New Roman" w:eastAsia="Calibri" w:hAnsi="Times New Roman" w:cs="Times New Roman"/>
          <w:sz w:val="28"/>
          <w:szCs w:val="28"/>
        </w:rPr>
      </w:pPr>
      <w:r w:rsidRPr="00410BAD">
        <w:rPr>
          <w:rFonts w:ascii="Times New Roman" w:eastAsia="Calibri" w:hAnsi="Times New Roman" w:cs="Times New Roman"/>
          <w:sz w:val="28"/>
          <w:szCs w:val="28"/>
        </w:rPr>
        <w:lastRenderedPageBreak/>
        <w:t xml:space="preserve">Компания владеет диверсифицированным портфелем проектов, который включает в себя различные проекты для множества индустрий, включая энергетику, транспорт, связь, горнодобывающую промышленность, нефть и газ, а также для государственных органов различных стран. В настоящее время Компания реализует свои проекты в России. Акционерам Компании стало известно о ряде возможных нарушений, допущенных бывшим генеральным директором представительства Компании </w:t>
      </w:r>
      <w:r w:rsidRPr="00410BAD">
        <w:rPr>
          <w:rFonts w:ascii="Times New Roman" w:eastAsia="Calibri" w:hAnsi="Times New Roman" w:cs="Times New Roman"/>
          <w:bCs/>
          <w:sz w:val="28"/>
          <w:szCs w:val="28"/>
        </w:rPr>
        <w:t>Петровой И.А</w:t>
      </w:r>
      <w:r w:rsidRPr="00410BAD">
        <w:rPr>
          <w:rFonts w:ascii="Times New Roman" w:eastAsia="Calibri" w:hAnsi="Times New Roman" w:cs="Times New Roman"/>
          <w:sz w:val="28"/>
          <w:szCs w:val="28"/>
        </w:rPr>
        <w:t>. С целью проверки данной информации акционеры Компании хотят провести внутреннее расследование с привлечением независимых консультантов. Вам предложено;</w:t>
      </w:r>
    </w:p>
    <w:p w14:paraId="11446015" w14:textId="77777777" w:rsidR="00410BAD" w:rsidRPr="00410BAD" w:rsidRDefault="00410BAD" w:rsidP="00410BAD">
      <w:pPr>
        <w:shd w:val="clear" w:color="auto" w:fill="FFFFFF"/>
        <w:spacing w:after="0" w:line="210" w:lineRule="atLeast"/>
        <w:jc w:val="both"/>
        <w:rPr>
          <w:rFonts w:ascii="Times New Roman" w:eastAsia="Times New Roman" w:hAnsi="Times New Roman" w:cs="Times New Roman"/>
          <w:sz w:val="28"/>
          <w:szCs w:val="28"/>
          <w:lang w:eastAsia="ru-RU"/>
        </w:rPr>
      </w:pPr>
      <w:r w:rsidRPr="00410BAD">
        <w:rPr>
          <w:rFonts w:ascii="Times New Roman" w:eastAsia="Times New Roman" w:hAnsi="Times New Roman" w:cs="Times New Roman"/>
          <w:bCs/>
          <w:sz w:val="28"/>
          <w:szCs w:val="28"/>
          <w:lang w:eastAsia="ru-RU"/>
        </w:rPr>
        <w:t>Задание</w:t>
      </w:r>
      <w:r w:rsidRPr="00410BAD">
        <w:rPr>
          <w:rFonts w:ascii="Times New Roman" w:eastAsia="Times New Roman" w:hAnsi="Times New Roman" w:cs="Times New Roman"/>
          <w:sz w:val="28"/>
          <w:szCs w:val="28"/>
          <w:lang w:eastAsia="ru-RU"/>
        </w:rPr>
        <w:t xml:space="preserve"> 1. Разработать программу проведения внутреннего расследования – сформулируйте перечень мероприятий, необходимых для проверки выявленных вами признаков потенциально мошеннических действий. </w:t>
      </w:r>
    </w:p>
    <w:p w14:paraId="0726BE0E" w14:textId="77777777" w:rsidR="00410BAD" w:rsidRPr="00410BAD" w:rsidRDefault="00410BAD" w:rsidP="00410BAD">
      <w:pPr>
        <w:shd w:val="clear" w:color="auto" w:fill="FFFFFF"/>
        <w:spacing w:after="0" w:line="210" w:lineRule="atLeast"/>
        <w:jc w:val="both"/>
        <w:rPr>
          <w:rFonts w:ascii="Times New Roman" w:eastAsia="Times New Roman" w:hAnsi="Times New Roman" w:cs="Times New Roman"/>
          <w:sz w:val="28"/>
          <w:szCs w:val="28"/>
          <w:lang w:eastAsia="ru-RU"/>
        </w:rPr>
      </w:pPr>
      <w:r w:rsidRPr="00410BAD">
        <w:rPr>
          <w:rFonts w:ascii="Times New Roman" w:eastAsia="Times New Roman" w:hAnsi="Times New Roman" w:cs="Times New Roman"/>
          <w:sz w:val="28"/>
          <w:szCs w:val="28"/>
          <w:lang w:eastAsia="ru-RU"/>
        </w:rPr>
        <w:t xml:space="preserve">2. Составьте перечень лиц, с которыми вы планируете провести интервью. </w:t>
      </w:r>
    </w:p>
    <w:p w14:paraId="1A311EDC" w14:textId="296BB104" w:rsidR="00410BAD" w:rsidRPr="00410BAD" w:rsidRDefault="00410BAD" w:rsidP="00410BAD">
      <w:pPr>
        <w:shd w:val="clear" w:color="auto" w:fill="FFFFFF"/>
        <w:spacing w:before="100" w:beforeAutospacing="1" w:after="100" w:afterAutospacing="1"/>
        <w:ind w:right="1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sz w:val="28"/>
          <w:szCs w:val="28"/>
        </w:rPr>
        <w:t>Задача 2</w:t>
      </w:r>
      <w:r w:rsidRPr="00004B7E">
        <w:rPr>
          <w:rFonts w:ascii="Times New Roman" w:eastAsia="Times New Roman" w:hAnsi="Times New Roman" w:cs="Times New Roman"/>
          <w:sz w:val="28"/>
          <w:szCs w:val="28"/>
        </w:rPr>
        <w:t xml:space="preserve">. </w:t>
      </w:r>
      <w:r w:rsidRPr="00410BAD">
        <w:rPr>
          <w:rFonts w:ascii="Times New Roman" w:eastAsia="Times New Roman" w:hAnsi="Times New Roman" w:cs="Times New Roman"/>
          <w:color w:val="000000"/>
          <w:sz w:val="28"/>
          <w:szCs w:val="28"/>
          <w:shd w:val="clear" w:color="auto" w:fill="FFFFFF"/>
          <w:lang w:eastAsia="ru-RU"/>
        </w:rPr>
        <w:t>При исследовании проблемы экономической безопасности неизбежно возникает необходимость определения границ безопасного функционирования организации и выработки пороговых значений, позволяющих оценивать предельный уровень изменения параметров развития хозяйствующего субъекта, за пределами кᴏᴛᴏᴩого возникают опасности в производственной сфере. Руководство организации обратилось к Вам как специалисту с предложением</w:t>
      </w:r>
      <w:r w:rsidRPr="00410BAD">
        <w:rPr>
          <w:rFonts w:ascii="Times New Roman" w:eastAsia="Times New Roman" w:hAnsi="Times New Roman" w:cs="Times New Roman"/>
          <w:color w:val="000000"/>
          <w:sz w:val="28"/>
          <w:szCs w:val="28"/>
          <w:lang w:eastAsia="ru-RU"/>
        </w:rPr>
        <w:t xml:space="preserve"> выработать методологию определения пороговых значений основных (приоритетных) факторов угроз экономической безопасности в производственной деятельности.</w:t>
      </w:r>
    </w:p>
    <w:p w14:paraId="69799E95" w14:textId="77777777" w:rsidR="00410BAD" w:rsidRPr="00410BAD" w:rsidRDefault="00410BAD" w:rsidP="00410BAD">
      <w:pPr>
        <w:shd w:val="clear" w:color="auto" w:fill="FFFFFF"/>
        <w:spacing w:before="100" w:beforeAutospacing="1" w:after="100" w:afterAutospacing="1"/>
        <w:ind w:right="14"/>
        <w:jc w:val="both"/>
        <w:rPr>
          <w:rFonts w:ascii="Times New Roman" w:eastAsia="Times New Roman" w:hAnsi="Times New Roman" w:cs="Times New Roman"/>
          <w:color w:val="000000"/>
          <w:sz w:val="28"/>
          <w:szCs w:val="28"/>
          <w:lang w:eastAsia="ru-RU"/>
        </w:rPr>
      </w:pPr>
      <w:r w:rsidRPr="00410BAD">
        <w:rPr>
          <w:rFonts w:ascii="Times New Roman" w:eastAsia="Times New Roman" w:hAnsi="Times New Roman" w:cs="Times New Roman"/>
          <w:color w:val="000000"/>
          <w:sz w:val="28"/>
          <w:szCs w:val="28"/>
          <w:lang w:eastAsia="ru-RU"/>
        </w:rPr>
        <w:t>Задание. 1. Порядок разработки методологии и порядок ее оформления.</w:t>
      </w:r>
    </w:p>
    <w:p w14:paraId="79C5B0F6" w14:textId="77777777" w:rsidR="00410BAD" w:rsidRPr="00410BAD" w:rsidRDefault="00410BAD" w:rsidP="00410BAD">
      <w:pPr>
        <w:shd w:val="clear" w:color="auto" w:fill="FFFFFF"/>
        <w:spacing w:before="100" w:beforeAutospacing="1" w:after="100" w:afterAutospacing="1"/>
        <w:ind w:right="14"/>
        <w:jc w:val="both"/>
        <w:rPr>
          <w:rFonts w:ascii="Times New Roman" w:eastAsia="Times New Roman" w:hAnsi="Times New Roman" w:cs="Times New Roman"/>
          <w:color w:val="000000"/>
          <w:sz w:val="28"/>
          <w:szCs w:val="28"/>
          <w:lang w:eastAsia="ru-RU"/>
        </w:rPr>
      </w:pPr>
      <w:r w:rsidRPr="00410BAD">
        <w:rPr>
          <w:rFonts w:ascii="Times New Roman" w:eastAsia="Times New Roman" w:hAnsi="Times New Roman" w:cs="Times New Roman"/>
          <w:color w:val="000000"/>
          <w:sz w:val="28"/>
          <w:szCs w:val="28"/>
          <w:lang w:eastAsia="ru-RU"/>
        </w:rPr>
        <w:t>2. Варианты применения методологии для определения пороговых значений в производственной сфере.</w:t>
      </w:r>
    </w:p>
    <w:p w14:paraId="4FFB6EE0" w14:textId="13A3FF9F" w:rsidR="00410BAD" w:rsidRPr="00410BAD" w:rsidRDefault="00410BAD" w:rsidP="00410BAD">
      <w:pPr>
        <w:jc w:val="both"/>
        <w:rPr>
          <w:rFonts w:ascii="Times New Roman" w:eastAsia="Calibri" w:hAnsi="Times New Roman" w:cs="Times New Roman"/>
          <w:color w:val="333333"/>
          <w:sz w:val="28"/>
          <w:szCs w:val="28"/>
          <w:shd w:val="clear" w:color="auto" w:fill="FFFFFF"/>
        </w:rPr>
      </w:pPr>
      <w:r>
        <w:rPr>
          <w:rFonts w:ascii="Times New Roman" w:eastAsia="Times New Roman" w:hAnsi="Times New Roman" w:cs="Times New Roman"/>
          <w:b/>
          <w:sz w:val="28"/>
          <w:szCs w:val="28"/>
        </w:rPr>
        <w:t>Задача 3</w:t>
      </w:r>
      <w:r w:rsidRPr="00004B7E">
        <w:rPr>
          <w:rFonts w:ascii="Times New Roman" w:eastAsia="Times New Roman" w:hAnsi="Times New Roman" w:cs="Times New Roman"/>
          <w:sz w:val="28"/>
          <w:szCs w:val="28"/>
        </w:rPr>
        <w:t>.</w:t>
      </w:r>
      <w:r w:rsidRPr="00410BAD">
        <w:rPr>
          <w:rFonts w:ascii="Times New Roman" w:eastAsia="Calibri" w:hAnsi="Times New Roman" w:cs="Times New Roman"/>
          <w:color w:val="333333"/>
          <w:sz w:val="28"/>
          <w:szCs w:val="28"/>
          <w:shd w:val="clear" w:color="auto" w:fill="FFFFFF"/>
        </w:rPr>
        <w:t xml:space="preserve"> Компания решила заключить крупную сделку, нашли бизнес партнера, он убедил в подписании соглашения и настаивал на скорейшем проведении платежей. Сотрудничество сулит большие вложения с вашей стороны, часть из которых вы хотите покрыть средствами банка - кредитом. Прежде всего, принято решение провести проверку контрагента.</w:t>
      </w:r>
    </w:p>
    <w:p w14:paraId="7BD962EF" w14:textId="77777777" w:rsidR="00410BAD" w:rsidRPr="00410BAD" w:rsidRDefault="00410BAD" w:rsidP="00410BAD">
      <w:pPr>
        <w:spacing w:after="200" w:line="276" w:lineRule="auto"/>
        <w:rPr>
          <w:rFonts w:ascii="Times New Roman" w:eastAsia="Calibri" w:hAnsi="Times New Roman" w:cs="Times New Roman"/>
          <w:color w:val="333333"/>
          <w:sz w:val="28"/>
          <w:szCs w:val="28"/>
          <w:shd w:val="clear" w:color="auto" w:fill="FFFFFF"/>
        </w:rPr>
      </w:pPr>
      <w:r w:rsidRPr="00410BAD">
        <w:rPr>
          <w:rFonts w:ascii="Times New Roman" w:eastAsia="Calibri" w:hAnsi="Times New Roman" w:cs="Times New Roman"/>
          <w:color w:val="333333"/>
          <w:sz w:val="28"/>
          <w:szCs w:val="28"/>
          <w:shd w:val="clear" w:color="auto" w:fill="FFFFFF"/>
        </w:rPr>
        <w:t xml:space="preserve">Задание. 1. Предложите порядок проверки контрагента </w:t>
      </w:r>
      <w:proofErr w:type="gramStart"/>
      <w:r w:rsidRPr="00410BAD">
        <w:rPr>
          <w:rFonts w:ascii="Times New Roman" w:eastAsia="Calibri" w:hAnsi="Times New Roman" w:cs="Times New Roman"/>
          <w:color w:val="333333"/>
          <w:sz w:val="28"/>
          <w:szCs w:val="28"/>
          <w:shd w:val="clear" w:color="auto" w:fill="FFFFFF"/>
        </w:rPr>
        <w:t>и  его</w:t>
      </w:r>
      <w:proofErr w:type="gramEnd"/>
      <w:r w:rsidRPr="00410BAD">
        <w:rPr>
          <w:rFonts w:ascii="Times New Roman" w:eastAsia="Calibri" w:hAnsi="Times New Roman" w:cs="Times New Roman"/>
          <w:color w:val="333333"/>
          <w:sz w:val="28"/>
          <w:szCs w:val="28"/>
          <w:shd w:val="clear" w:color="auto" w:fill="FFFFFF"/>
        </w:rPr>
        <w:t xml:space="preserve"> финансовых показателей.</w:t>
      </w:r>
    </w:p>
    <w:p w14:paraId="495D48D7" w14:textId="2E4EF375" w:rsidR="00410BAD" w:rsidRPr="00410BAD" w:rsidRDefault="00410BAD" w:rsidP="00410BAD">
      <w:pPr>
        <w:spacing w:after="200" w:line="276" w:lineRule="auto"/>
        <w:jc w:val="both"/>
        <w:rPr>
          <w:rFonts w:ascii="Times New Roman" w:eastAsia="Calibri" w:hAnsi="Times New Roman" w:cs="Times New Roman"/>
          <w:color w:val="333333"/>
          <w:sz w:val="28"/>
          <w:szCs w:val="28"/>
          <w:shd w:val="clear" w:color="auto" w:fill="FFFFFF"/>
        </w:rPr>
      </w:pPr>
      <w:r w:rsidRPr="00410BAD">
        <w:rPr>
          <w:rFonts w:ascii="Times New Roman" w:eastAsia="Calibri" w:hAnsi="Times New Roman" w:cs="Times New Roman"/>
          <w:color w:val="333333"/>
          <w:sz w:val="28"/>
          <w:szCs w:val="28"/>
          <w:shd w:val="clear" w:color="auto" w:fill="FFFFFF"/>
        </w:rPr>
        <w:t>2. Определите порядок решения по проведению сделки и ответственности за ее «чистоту».</w:t>
      </w:r>
    </w:p>
    <w:p w14:paraId="2575D236" w14:textId="44C3C053" w:rsidR="00410BAD" w:rsidRPr="00410BAD" w:rsidRDefault="00410BAD" w:rsidP="00410BAD">
      <w:pPr>
        <w:jc w:val="both"/>
        <w:rPr>
          <w:rFonts w:ascii="Times New Roman" w:eastAsia="Calibri" w:hAnsi="Times New Roman" w:cs="Times New Roman"/>
          <w:sz w:val="28"/>
          <w:szCs w:val="28"/>
        </w:rPr>
      </w:pPr>
      <w:r>
        <w:rPr>
          <w:rFonts w:ascii="Times New Roman" w:eastAsia="Times New Roman" w:hAnsi="Times New Roman" w:cs="Times New Roman"/>
          <w:b/>
          <w:sz w:val="28"/>
          <w:szCs w:val="28"/>
        </w:rPr>
        <w:t>Задача 4</w:t>
      </w:r>
      <w:r w:rsidRPr="00004B7E">
        <w:rPr>
          <w:rFonts w:ascii="Times New Roman" w:eastAsia="Times New Roman" w:hAnsi="Times New Roman" w:cs="Times New Roman"/>
          <w:sz w:val="28"/>
          <w:szCs w:val="28"/>
        </w:rPr>
        <w:t>.</w:t>
      </w:r>
      <w:r w:rsidRPr="00410BAD">
        <w:rPr>
          <w:rFonts w:ascii="Times New Roman" w:eastAsia="Calibri" w:hAnsi="Times New Roman" w:cs="Times New Roman"/>
          <w:sz w:val="28"/>
          <w:szCs w:val="28"/>
        </w:rPr>
        <w:t xml:space="preserve"> Компания проводит финансовые операции с использованием счетов в 3-х коммерческих банках. При этом клиенты распределены на группы в зависимости от </w:t>
      </w:r>
      <w:r w:rsidR="007858F0" w:rsidRPr="00410BAD">
        <w:rPr>
          <w:rFonts w:ascii="Times New Roman" w:eastAsia="Calibri" w:hAnsi="Times New Roman" w:cs="Times New Roman"/>
          <w:sz w:val="28"/>
          <w:szCs w:val="28"/>
        </w:rPr>
        <w:t>объема финансирования</w:t>
      </w:r>
      <w:r w:rsidRPr="00410BAD">
        <w:rPr>
          <w:rFonts w:ascii="Times New Roman" w:eastAsia="Calibri" w:hAnsi="Times New Roman" w:cs="Times New Roman"/>
          <w:sz w:val="28"/>
          <w:szCs w:val="28"/>
        </w:rPr>
        <w:t xml:space="preserve"> сделок. Существующие риски </w:t>
      </w:r>
      <w:r w:rsidRPr="00410BAD">
        <w:rPr>
          <w:rFonts w:ascii="Times New Roman" w:eastAsia="Calibri" w:hAnsi="Times New Roman" w:cs="Times New Roman"/>
          <w:sz w:val="28"/>
          <w:szCs w:val="28"/>
        </w:rPr>
        <w:lastRenderedPageBreak/>
        <w:t>неплатежеспособности, компания покрывает за счет перевода денежных средств между собственными банковскими счетами.</w:t>
      </w:r>
    </w:p>
    <w:p w14:paraId="340E3098" w14:textId="77777777" w:rsidR="00410BAD" w:rsidRPr="00410BAD" w:rsidRDefault="00410BAD" w:rsidP="00410BAD">
      <w:pPr>
        <w:spacing w:after="200" w:line="276" w:lineRule="auto"/>
        <w:rPr>
          <w:rFonts w:ascii="Times New Roman" w:eastAsia="Calibri" w:hAnsi="Times New Roman" w:cs="Times New Roman"/>
          <w:sz w:val="28"/>
          <w:szCs w:val="28"/>
        </w:rPr>
      </w:pPr>
      <w:r w:rsidRPr="00410BAD">
        <w:rPr>
          <w:rFonts w:ascii="Times New Roman" w:eastAsia="Calibri" w:hAnsi="Times New Roman" w:cs="Times New Roman"/>
          <w:sz w:val="28"/>
          <w:szCs w:val="28"/>
        </w:rPr>
        <w:t>Задание 1. Определите механизмы реализации угроз на пути движения денежных средств – при осуществлении финан</w:t>
      </w:r>
      <w:r w:rsidRPr="00410BAD">
        <w:rPr>
          <w:rFonts w:ascii="Times New Roman" w:eastAsia="Calibri" w:hAnsi="Times New Roman" w:cs="Times New Roman"/>
          <w:sz w:val="28"/>
          <w:szCs w:val="28"/>
        </w:rPr>
        <w:softHyphen/>
        <w:t>совых операций.</w:t>
      </w:r>
    </w:p>
    <w:p w14:paraId="5ECAB3FC" w14:textId="37192A1F" w:rsidR="00410BAD" w:rsidRPr="00410BAD" w:rsidRDefault="00410BAD" w:rsidP="003F5C5D">
      <w:pPr>
        <w:pStyle w:val="af0"/>
        <w:numPr>
          <w:ilvl w:val="0"/>
          <w:numId w:val="10"/>
        </w:numPr>
        <w:rPr>
          <w:rFonts w:ascii="Times New Roman" w:hAnsi="Times New Roman"/>
          <w:sz w:val="28"/>
          <w:szCs w:val="28"/>
        </w:rPr>
      </w:pPr>
      <w:r w:rsidRPr="00410BAD">
        <w:rPr>
          <w:rFonts w:ascii="Times New Roman" w:hAnsi="Times New Roman"/>
          <w:sz w:val="28"/>
          <w:szCs w:val="28"/>
        </w:rPr>
        <w:t>Предложить меры по минимизации рисков при проведении финансовых операций.</w:t>
      </w:r>
    </w:p>
    <w:p w14:paraId="070B1D15" w14:textId="11180F7E" w:rsidR="00E6328B" w:rsidRPr="001B1EEE" w:rsidRDefault="00E6328B" w:rsidP="001B1EEE">
      <w:pPr>
        <w:widowControl w:val="0"/>
        <w:autoSpaceDE w:val="0"/>
        <w:autoSpaceDN w:val="0"/>
        <w:adjustRightInd w:val="0"/>
        <w:spacing w:before="120" w:after="120"/>
        <w:jc w:val="center"/>
        <w:outlineLvl w:val="0"/>
        <w:rPr>
          <w:rFonts w:ascii="Times New Roman" w:eastAsia="Times New Roman" w:hAnsi="Times New Roman" w:cs="Times New Roman"/>
          <w:b/>
          <w:bCs/>
          <w:sz w:val="28"/>
          <w:szCs w:val="28"/>
          <w:lang w:eastAsia="ru-RU"/>
        </w:rPr>
      </w:pPr>
      <w:bookmarkStart w:id="30" w:name="_Toc121235274"/>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6D37E269" w:rsidR="007C5926" w:rsidRPr="001B1EEE" w:rsidRDefault="00564197" w:rsidP="00F24BDA">
      <w:pPr>
        <w:tabs>
          <w:tab w:val="left" w:pos="709"/>
          <w:tab w:val="left" w:pos="993"/>
        </w:tabs>
        <w:spacing w:after="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D54E3E" w:rsidRDefault="00564197" w:rsidP="00564197">
            <w:pPr>
              <w:widowControl w:val="0"/>
              <w:spacing w:after="0"/>
              <w:jc w:val="center"/>
              <w:rPr>
                <w:rFonts w:ascii="Times New Roman" w:eastAsia="Times New Roman" w:hAnsi="Times New Roman" w:cs="Times New Roman"/>
                <w:b/>
                <w:sz w:val="24"/>
                <w:szCs w:val="24"/>
                <w:lang w:eastAsia="ru-RU"/>
              </w:rPr>
            </w:pPr>
            <w:r w:rsidRPr="00D54E3E">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D54E3E" w:rsidRDefault="00564197" w:rsidP="00564197">
            <w:pPr>
              <w:widowControl w:val="0"/>
              <w:spacing w:after="0"/>
              <w:jc w:val="center"/>
              <w:rPr>
                <w:rFonts w:ascii="Times New Roman" w:eastAsia="Times New Roman" w:hAnsi="Times New Roman" w:cs="Times New Roman"/>
                <w:b/>
                <w:sz w:val="24"/>
                <w:szCs w:val="24"/>
                <w:lang w:eastAsia="ru-RU"/>
              </w:rPr>
            </w:pPr>
            <w:r w:rsidRPr="00D54E3E">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D54E3E" w:rsidRDefault="00564197" w:rsidP="00564197">
            <w:pPr>
              <w:widowControl w:val="0"/>
              <w:spacing w:after="0"/>
              <w:jc w:val="center"/>
              <w:rPr>
                <w:rFonts w:ascii="Times New Roman" w:eastAsia="Times New Roman" w:hAnsi="Times New Roman" w:cs="Times New Roman"/>
                <w:b/>
                <w:sz w:val="24"/>
                <w:szCs w:val="24"/>
                <w:lang w:eastAsia="ru-RU"/>
              </w:rPr>
            </w:pPr>
            <w:r w:rsidRPr="00D54E3E">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D54E3E" w:rsidRDefault="00C0065B" w:rsidP="00B155EA">
            <w:pPr>
              <w:widowControl w:val="0"/>
              <w:spacing w:after="0"/>
              <w:jc w:val="center"/>
              <w:rPr>
                <w:rFonts w:ascii="Times New Roman" w:eastAsia="Times New Roman" w:hAnsi="Times New Roman" w:cs="Times New Roman"/>
                <w:sz w:val="24"/>
                <w:szCs w:val="24"/>
                <w:lang w:eastAsia="ru-RU"/>
              </w:rPr>
            </w:pPr>
            <w:r w:rsidRPr="00D54E3E">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D54E3E" w:rsidRDefault="00564197" w:rsidP="00B155EA">
            <w:pPr>
              <w:widowControl w:val="0"/>
              <w:spacing w:after="0"/>
              <w:jc w:val="center"/>
              <w:rPr>
                <w:rFonts w:ascii="Times New Roman" w:eastAsia="Times New Roman" w:hAnsi="Times New Roman" w:cs="Times New Roman"/>
                <w:sz w:val="24"/>
                <w:szCs w:val="24"/>
                <w:lang w:eastAsia="ru-RU"/>
              </w:rPr>
            </w:pPr>
            <w:r w:rsidRPr="00D54E3E">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D54E3E" w:rsidRDefault="00564197" w:rsidP="00B155EA">
            <w:pPr>
              <w:widowControl w:val="0"/>
              <w:spacing w:after="0"/>
              <w:jc w:val="center"/>
              <w:rPr>
                <w:rFonts w:ascii="Times New Roman" w:eastAsia="Times New Roman" w:hAnsi="Times New Roman" w:cs="Times New Roman"/>
                <w:sz w:val="24"/>
                <w:szCs w:val="24"/>
                <w:lang w:eastAsia="ru-RU"/>
              </w:rPr>
            </w:pPr>
            <w:r w:rsidRPr="00D54E3E">
              <w:rPr>
                <w:rFonts w:ascii="Times New Roman" w:eastAsia="Times New Roman" w:hAnsi="Times New Roman" w:cs="Times New Roman"/>
                <w:sz w:val="24"/>
                <w:szCs w:val="24"/>
                <w:lang w:eastAsia="ru-RU"/>
              </w:rPr>
              <w:t>3</w:t>
            </w:r>
          </w:p>
        </w:tc>
      </w:tr>
      <w:tr w:rsidR="00D54E3E" w:rsidRPr="00693AB3" w14:paraId="5CA32E3A" w14:textId="77777777" w:rsidTr="00480C5A">
        <w:trPr>
          <w:trHeight w:val="1451"/>
          <w:jc w:val="center"/>
        </w:trPr>
        <w:tc>
          <w:tcPr>
            <w:tcW w:w="2405" w:type="dxa"/>
            <w:shd w:val="clear" w:color="auto" w:fill="auto"/>
            <w:vAlign w:val="center"/>
          </w:tcPr>
          <w:p w14:paraId="5FC7BA75" w14:textId="77777777" w:rsidR="00D54E3E" w:rsidRPr="00AC15B3" w:rsidRDefault="00D54E3E" w:rsidP="00D54E3E">
            <w:pPr>
              <w:suppressAutoHyphens/>
              <w:spacing w:after="0"/>
              <w:jc w:val="both"/>
              <w:rPr>
                <w:rFonts w:ascii="Times New Roman" w:eastAsia="Times New Roman" w:hAnsi="Times New Roman" w:cs="Times New Roman"/>
                <w:sz w:val="24"/>
                <w:szCs w:val="24"/>
                <w:lang w:eastAsia="ru-RU"/>
              </w:rPr>
            </w:pPr>
            <w:r w:rsidRPr="00AC15B3">
              <w:rPr>
                <w:rFonts w:ascii="Times New Roman" w:eastAsia="Times New Roman" w:hAnsi="Times New Roman" w:cs="Times New Roman"/>
                <w:sz w:val="24"/>
                <w:szCs w:val="24"/>
                <w:lang w:eastAsia="ru-RU"/>
              </w:rPr>
              <w:t xml:space="preserve">Тема 1. </w:t>
            </w:r>
            <w:r w:rsidRPr="00F24322">
              <w:rPr>
                <w:rFonts w:ascii="Times New Roman" w:eastAsia="Times New Roman" w:hAnsi="Times New Roman" w:cs="Times New Roman"/>
                <w:sz w:val="24"/>
                <w:szCs w:val="24"/>
                <w:lang w:eastAsia="ru-RU"/>
              </w:rPr>
              <w:t>Роль и значение экономической безопасности в обеспечении устойчивости в развития субъекта экономики</w:t>
            </w:r>
          </w:p>
          <w:p w14:paraId="05378D40" w14:textId="5BA4E3E5" w:rsidR="00D54E3E" w:rsidRPr="00693AB3" w:rsidRDefault="00D54E3E" w:rsidP="00D54E3E">
            <w:pPr>
              <w:widowControl w:val="0"/>
              <w:ind w:firstLine="22"/>
              <w:rPr>
                <w:rFonts w:ascii="Times New Roman" w:eastAsia="Times New Roman" w:hAnsi="Times New Roman"/>
                <w:noProof/>
                <w:sz w:val="24"/>
                <w:szCs w:val="24"/>
                <w:highlight w:val="yellow"/>
                <w:lang w:eastAsia="ru-RU"/>
              </w:rPr>
            </w:pPr>
          </w:p>
        </w:tc>
        <w:tc>
          <w:tcPr>
            <w:tcW w:w="4820" w:type="dxa"/>
            <w:shd w:val="clear" w:color="auto" w:fill="auto"/>
            <w:vAlign w:val="center"/>
          </w:tcPr>
          <w:p w14:paraId="3F71CEC5" w14:textId="77777777" w:rsidR="005E30DC" w:rsidRPr="005E30DC" w:rsidRDefault="005E30DC" w:rsidP="005E30DC">
            <w:pPr>
              <w:rPr>
                <w:rFonts w:ascii="Times New Roman" w:hAnsi="Times New Roman" w:cs="Times New Roman"/>
                <w:sz w:val="24"/>
                <w:szCs w:val="24"/>
              </w:rPr>
            </w:pPr>
            <w:r w:rsidRPr="005E30DC">
              <w:rPr>
                <w:rFonts w:ascii="Times New Roman" w:hAnsi="Times New Roman" w:cs="Times New Roman"/>
                <w:sz w:val="24"/>
                <w:szCs w:val="24"/>
              </w:rPr>
              <w:t xml:space="preserve">1. Понятие и сущность экономической безопасности. </w:t>
            </w:r>
          </w:p>
          <w:p w14:paraId="0C16388E" w14:textId="77777777" w:rsidR="005E30DC" w:rsidRPr="005E30DC" w:rsidRDefault="005E30DC" w:rsidP="005E30DC">
            <w:pPr>
              <w:rPr>
                <w:rFonts w:ascii="Times New Roman" w:hAnsi="Times New Roman" w:cs="Times New Roman"/>
                <w:sz w:val="24"/>
                <w:szCs w:val="24"/>
              </w:rPr>
            </w:pPr>
            <w:r w:rsidRPr="005E30DC">
              <w:rPr>
                <w:rFonts w:ascii="Times New Roman" w:hAnsi="Times New Roman" w:cs="Times New Roman"/>
                <w:sz w:val="24"/>
                <w:szCs w:val="24"/>
              </w:rPr>
              <w:t xml:space="preserve">2. Уровни экономической безопасности Современная структура экономической безопасности. </w:t>
            </w:r>
          </w:p>
          <w:p w14:paraId="4B846305" w14:textId="77777777" w:rsidR="005E30DC" w:rsidRPr="005E30DC" w:rsidRDefault="005E30DC" w:rsidP="005E30DC">
            <w:pPr>
              <w:rPr>
                <w:rFonts w:ascii="Times New Roman" w:hAnsi="Times New Roman" w:cs="Times New Roman"/>
                <w:sz w:val="24"/>
                <w:szCs w:val="24"/>
              </w:rPr>
            </w:pPr>
            <w:r w:rsidRPr="005E30DC">
              <w:rPr>
                <w:rFonts w:ascii="Times New Roman" w:hAnsi="Times New Roman" w:cs="Times New Roman"/>
                <w:sz w:val="24"/>
                <w:szCs w:val="24"/>
              </w:rPr>
              <w:t xml:space="preserve">3. Классификация экономической безопасности по видам. </w:t>
            </w:r>
          </w:p>
          <w:p w14:paraId="30D7A2F0" w14:textId="77777777" w:rsidR="005E30DC" w:rsidRPr="005E30DC" w:rsidRDefault="005E30DC" w:rsidP="005E30DC">
            <w:pPr>
              <w:rPr>
                <w:rFonts w:ascii="Times New Roman" w:hAnsi="Times New Roman" w:cs="Times New Roman"/>
                <w:sz w:val="24"/>
                <w:szCs w:val="24"/>
              </w:rPr>
            </w:pPr>
            <w:r w:rsidRPr="005E30DC">
              <w:rPr>
                <w:rFonts w:ascii="Times New Roman" w:hAnsi="Times New Roman" w:cs="Times New Roman"/>
                <w:sz w:val="24"/>
                <w:szCs w:val="24"/>
              </w:rPr>
              <w:t xml:space="preserve">4. Факторы экономической безопасности России. </w:t>
            </w:r>
          </w:p>
          <w:p w14:paraId="702C6A22" w14:textId="5B92AF25" w:rsidR="00D54E3E" w:rsidRPr="005E30DC" w:rsidRDefault="005E30DC" w:rsidP="005E30DC">
            <w:pPr>
              <w:widowControl w:val="0"/>
              <w:tabs>
                <w:tab w:val="left" w:pos="315"/>
              </w:tabs>
              <w:spacing w:after="0"/>
              <w:jc w:val="both"/>
              <w:rPr>
                <w:rFonts w:ascii="Times New Roman" w:eastAsia="Times New Roman" w:hAnsi="Times New Roman" w:cs="Times New Roman"/>
                <w:sz w:val="24"/>
                <w:szCs w:val="24"/>
                <w:highlight w:val="yellow"/>
                <w:lang w:eastAsia="ru-RU"/>
              </w:rPr>
            </w:pPr>
            <w:r w:rsidRPr="005E30DC">
              <w:rPr>
                <w:rFonts w:ascii="Times New Roman" w:hAnsi="Times New Roman" w:cs="Times New Roman"/>
                <w:sz w:val="24"/>
                <w:szCs w:val="24"/>
              </w:rPr>
              <w:t>5. Экономические интересы как выражение целей государства.</w:t>
            </w:r>
          </w:p>
        </w:tc>
        <w:tc>
          <w:tcPr>
            <w:tcW w:w="2538" w:type="dxa"/>
          </w:tcPr>
          <w:p w14:paraId="72F097C7" w14:textId="77777777" w:rsidR="00D54E3E" w:rsidRPr="001E41F1" w:rsidRDefault="00D54E3E"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r w:rsidRPr="001E41F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AF7DD4F" w14:textId="77777777" w:rsidR="00D54E3E" w:rsidRPr="001E41F1" w:rsidRDefault="005E30DC"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r w:rsidRPr="001E41F1">
              <w:rPr>
                <w:rFonts w:ascii="Times New Roman" w:eastAsia="Times New Roman" w:hAnsi="Times New Roman" w:cs="Times New Roman"/>
                <w:sz w:val="24"/>
                <w:szCs w:val="24"/>
                <w:lang w:eastAsia="ru-RU"/>
              </w:rPr>
              <w:t>Выбор направления тематического плана</w:t>
            </w:r>
            <w:r w:rsidR="00D54E3E" w:rsidRPr="001E41F1">
              <w:rPr>
                <w:rFonts w:ascii="Times New Roman" w:eastAsia="Times New Roman" w:hAnsi="Times New Roman" w:cs="Times New Roman"/>
                <w:sz w:val="24"/>
                <w:szCs w:val="24"/>
                <w:lang w:eastAsia="ru-RU"/>
              </w:rPr>
              <w:t>.</w:t>
            </w:r>
          </w:p>
          <w:p w14:paraId="12FBB032" w14:textId="230BFA0C" w:rsidR="00E32E86" w:rsidRPr="001E41F1" w:rsidRDefault="00E32E86"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r w:rsidRPr="001E41F1">
              <w:rPr>
                <w:rFonts w:ascii="Times New Roman" w:eastAsia="Times New Roman" w:hAnsi="Times New Roman" w:cs="Times New Roman"/>
                <w:sz w:val="24"/>
                <w:szCs w:val="24"/>
                <w:lang w:eastAsia="ru-RU"/>
              </w:rPr>
              <w:t>Подготовка и написание контрольной работы</w:t>
            </w:r>
          </w:p>
        </w:tc>
      </w:tr>
      <w:tr w:rsidR="00D54E3E" w:rsidRPr="00693AB3" w14:paraId="6E9CD90E" w14:textId="77777777" w:rsidTr="00480C5A">
        <w:trPr>
          <w:jc w:val="center"/>
        </w:trPr>
        <w:tc>
          <w:tcPr>
            <w:tcW w:w="2405" w:type="dxa"/>
            <w:shd w:val="clear" w:color="auto" w:fill="auto"/>
            <w:vAlign w:val="center"/>
          </w:tcPr>
          <w:p w14:paraId="7B314C85" w14:textId="65D58582" w:rsidR="00D54E3E" w:rsidRPr="00693AB3" w:rsidRDefault="00D54E3E" w:rsidP="00D54E3E">
            <w:pPr>
              <w:widowControl w:val="0"/>
              <w:tabs>
                <w:tab w:val="left" w:pos="709"/>
                <w:tab w:val="left" w:pos="993"/>
              </w:tabs>
              <w:spacing w:after="0"/>
              <w:rPr>
                <w:rFonts w:ascii="Times New Roman" w:eastAsia="Times New Roman" w:hAnsi="Times New Roman" w:cs="Times New Roman"/>
                <w:sz w:val="24"/>
                <w:szCs w:val="24"/>
                <w:highlight w:val="yellow"/>
                <w:lang w:eastAsia="ru-RU"/>
              </w:rPr>
            </w:pPr>
            <w:r w:rsidRPr="00AC15B3">
              <w:rPr>
                <w:rFonts w:ascii="Times New Roman" w:eastAsia="Times New Roman" w:hAnsi="Times New Roman" w:cs="Times New Roman"/>
                <w:sz w:val="24"/>
                <w:szCs w:val="24"/>
                <w:lang w:eastAsia="ru-RU"/>
              </w:rPr>
              <w:t xml:space="preserve">Тема 2. </w:t>
            </w:r>
            <w:r w:rsidRPr="00F24322">
              <w:rPr>
                <w:rFonts w:ascii="Times New Roman" w:eastAsia="Times New Roman" w:hAnsi="Times New Roman" w:cs="Times New Roman"/>
                <w:sz w:val="24"/>
                <w:szCs w:val="24"/>
                <w:lang w:eastAsia="ru-RU"/>
              </w:rPr>
              <w:t>Оценка</w:t>
            </w:r>
            <w:r>
              <w:rPr>
                <w:rFonts w:ascii="Times New Roman" w:eastAsia="Times New Roman" w:hAnsi="Times New Roman" w:cs="Times New Roman"/>
                <w:sz w:val="24"/>
                <w:szCs w:val="24"/>
                <w:lang w:eastAsia="ru-RU"/>
              </w:rPr>
              <w:t xml:space="preserve"> и мониторинг</w:t>
            </w:r>
            <w:r w:rsidRPr="00F24322">
              <w:rPr>
                <w:rFonts w:ascii="Times New Roman" w:eastAsia="Times New Roman" w:hAnsi="Times New Roman" w:cs="Times New Roman"/>
                <w:sz w:val="24"/>
                <w:szCs w:val="24"/>
                <w:lang w:eastAsia="ru-RU"/>
              </w:rPr>
              <w:t xml:space="preserve"> внутренних и внешних угроз хозяйствующему субъекту</w:t>
            </w:r>
          </w:p>
        </w:tc>
        <w:tc>
          <w:tcPr>
            <w:tcW w:w="4820" w:type="dxa"/>
            <w:shd w:val="clear" w:color="auto" w:fill="auto"/>
            <w:vAlign w:val="center"/>
          </w:tcPr>
          <w:p w14:paraId="5869D588" w14:textId="77777777" w:rsidR="005E30DC" w:rsidRPr="005E30DC" w:rsidRDefault="005E30DC"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5E30DC">
              <w:rPr>
                <w:rFonts w:ascii="Times New Roman" w:hAnsi="Times New Roman"/>
                <w:sz w:val="24"/>
                <w:szCs w:val="24"/>
              </w:rPr>
              <w:t xml:space="preserve">Методы оценки уровня экономической безопасности предприятий. </w:t>
            </w:r>
          </w:p>
          <w:p w14:paraId="137621F4" w14:textId="77777777" w:rsidR="005E30DC" w:rsidRPr="005E30DC" w:rsidRDefault="005E30DC"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5E30DC">
              <w:rPr>
                <w:rFonts w:ascii="Times New Roman" w:hAnsi="Times New Roman"/>
                <w:sz w:val="24"/>
                <w:szCs w:val="24"/>
              </w:rPr>
              <w:t xml:space="preserve">Пороговый метод. </w:t>
            </w:r>
          </w:p>
          <w:p w14:paraId="19B15C01" w14:textId="77777777" w:rsidR="005E30DC" w:rsidRPr="005E30DC" w:rsidRDefault="005E30DC"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5E30DC">
              <w:rPr>
                <w:rFonts w:ascii="Times New Roman" w:hAnsi="Times New Roman"/>
                <w:sz w:val="24"/>
                <w:szCs w:val="24"/>
              </w:rPr>
              <w:t xml:space="preserve">Ресурсно-функциональный метод. </w:t>
            </w:r>
          </w:p>
          <w:p w14:paraId="41796D2B" w14:textId="77777777" w:rsidR="005E30DC" w:rsidRPr="005E30DC" w:rsidRDefault="005E30DC"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5E30DC">
              <w:rPr>
                <w:rFonts w:ascii="Times New Roman" w:hAnsi="Times New Roman"/>
                <w:sz w:val="24"/>
                <w:szCs w:val="24"/>
              </w:rPr>
              <w:t xml:space="preserve">Комплексный метод. </w:t>
            </w:r>
          </w:p>
          <w:p w14:paraId="08306F85" w14:textId="77777777" w:rsidR="007B2DE1" w:rsidRPr="007B2DE1" w:rsidRDefault="005E30DC"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5E30DC">
              <w:rPr>
                <w:rFonts w:ascii="Times New Roman" w:hAnsi="Times New Roman"/>
                <w:sz w:val="24"/>
                <w:szCs w:val="24"/>
              </w:rPr>
              <w:t>Метод, основывающийся на теории экономических рисков.</w:t>
            </w:r>
          </w:p>
          <w:p w14:paraId="58D98C9E" w14:textId="77777777" w:rsidR="007B2DE1" w:rsidRDefault="007B2DE1"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7B2DE1">
              <w:rPr>
                <w:rFonts w:ascii="Times New Roman" w:eastAsia="Times New Roman" w:hAnsi="Times New Roman"/>
                <w:sz w:val="24"/>
                <w:szCs w:val="24"/>
                <w:lang w:eastAsia="ru-RU"/>
              </w:rPr>
              <w:t>Основные показатели комплексного анализа (оценки) экономической безопасности хозяйствующего субъекта.</w:t>
            </w:r>
          </w:p>
          <w:p w14:paraId="63CBC17C" w14:textId="77777777" w:rsidR="007B2DE1" w:rsidRDefault="007B2DE1"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7B2DE1">
              <w:rPr>
                <w:rFonts w:ascii="Times New Roman" w:eastAsia="Times New Roman" w:hAnsi="Times New Roman"/>
                <w:sz w:val="24"/>
                <w:szCs w:val="24"/>
                <w:lang w:eastAsia="ru-RU"/>
              </w:rPr>
              <w:t xml:space="preserve">Используемые показатели надежности хозяйствующего субъекта: их характеристики и практика их применения российскими специализированными компаниями (СПАРК-Интерфакс, </w:t>
            </w:r>
            <w:proofErr w:type="spellStart"/>
            <w:r w:rsidRPr="007B2DE1">
              <w:rPr>
                <w:rFonts w:ascii="Times New Roman" w:eastAsia="Times New Roman" w:hAnsi="Times New Roman"/>
                <w:sz w:val="24"/>
                <w:szCs w:val="24"/>
                <w:lang w:eastAsia="ru-RU"/>
              </w:rPr>
              <w:t>Контур.Фокус</w:t>
            </w:r>
            <w:proofErr w:type="spellEnd"/>
            <w:r w:rsidRPr="007B2DE1">
              <w:rPr>
                <w:rFonts w:ascii="Times New Roman" w:eastAsia="Times New Roman" w:hAnsi="Times New Roman"/>
                <w:sz w:val="24"/>
                <w:szCs w:val="24"/>
                <w:lang w:eastAsia="ru-RU"/>
              </w:rPr>
              <w:t xml:space="preserve">, </w:t>
            </w:r>
            <w:proofErr w:type="spellStart"/>
            <w:r w:rsidRPr="007B2DE1">
              <w:rPr>
                <w:rFonts w:ascii="Times New Roman" w:eastAsia="Times New Roman" w:hAnsi="Times New Roman"/>
                <w:sz w:val="24"/>
                <w:szCs w:val="24"/>
                <w:lang w:eastAsia="ru-RU"/>
              </w:rPr>
              <w:t>Интегрум</w:t>
            </w:r>
            <w:proofErr w:type="spellEnd"/>
            <w:r w:rsidRPr="007B2DE1">
              <w:rPr>
                <w:rFonts w:ascii="Times New Roman" w:eastAsia="Times New Roman" w:hAnsi="Times New Roman"/>
                <w:sz w:val="24"/>
                <w:szCs w:val="24"/>
                <w:lang w:eastAsia="ru-RU"/>
              </w:rPr>
              <w:t xml:space="preserve">, </w:t>
            </w:r>
            <w:proofErr w:type="spellStart"/>
            <w:r w:rsidRPr="007B2DE1">
              <w:rPr>
                <w:rFonts w:ascii="Times New Roman" w:eastAsia="Times New Roman" w:hAnsi="Times New Roman"/>
                <w:sz w:val="24"/>
                <w:szCs w:val="24"/>
                <w:lang w:eastAsia="ru-RU"/>
              </w:rPr>
              <w:t>Rusprofile</w:t>
            </w:r>
            <w:proofErr w:type="spellEnd"/>
            <w:r w:rsidRPr="007B2DE1">
              <w:rPr>
                <w:rFonts w:ascii="Times New Roman" w:eastAsia="Times New Roman" w:hAnsi="Times New Roman"/>
                <w:sz w:val="24"/>
                <w:szCs w:val="24"/>
                <w:lang w:eastAsia="ru-RU"/>
              </w:rPr>
              <w:t xml:space="preserve"> и т.п.).</w:t>
            </w:r>
          </w:p>
          <w:p w14:paraId="2EDDBBBE" w14:textId="77777777" w:rsidR="007B2DE1" w:rsidRDefault="007B2DE1"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7B2DE1">
              <w:rPr>
                <w:rFonts w:ascii="Times New Roman" w:eastAsia="Times New Roman" w:hAnsi="Times New Roman"/>
                <w:sz w:val="24"/>
                <w:szCs w:val="24"/>
                <w:lang w:eastAsia="ru-RU"/>
              </w:rPr>
              <w:lastRenderedPageBreak/>
              <w:t xml:space="preserve">Методы оценки экономического потенциала хозяйствующего субъекта (PEST-анализ, SWOT-анализ, оценка конкурентного статуса, модели Портера, </w:t>
            </w:r>
            <w:proofErr w:type="spellStart"/>
            <w:r w:rsidRPr="007B2DE1">
              <w:rPr>
                <w:rFonts w:ascii="Times New Roman" w:eastAsia="Times New Roman" w:hAnsi="Times New Roman"/>
                <w:sz w:val="24"/>
                <w:szCs w:val="24"/>
                <w:lang w:eastAsia="ru-RU"/>
              </w:rPr>
              <w:t>Бенчмаркинговый</w:t>
            </w:r>
            <w:proofErr w:type="spellEnd"/>
            <w:r w:rsidRPr="007B2DE1">
              <w:rPr>
                <w:rFonts w:ascii="Times New Roman" w:eastAsia="Times New Roman" w:hAnsi="Times New Roman"/>
                <w:sz w:val="24"/>
                <w:szCs w:val="24"/>
                <w:lang w:eastAsia="ru-RU"/>
              </w:rPr>
              <w:t xml:space="preserve"> анализ).</w:t>
            </w:r>
          </w:p>
          <w:p w14:paraId="7770D431" w14:textId="77777777" w:rsidR="007B2DE1" w:rsidRDefault="007B2DE1"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7B2DE1">
              <w:rPr>
                <w:rFonts w:ascii="Times New Roman" w:eastAsia="Times New Roman" w:hAnsi="Times New Roman"/>
                <w:sz w:val="24"/>
                <w:szCs w:val="24"/>
                <w:lang w:eastAsia="ru-RU"/>
              </w:rPr>
              <w:t xml:space="preserve">Прогнозные методы оценки вероятности банкротства хозяйствующего субъекта (модели Альтмана, </w:t>
            </w:r>
            <w:proofErr w:type="spellStart"/>
            <w:r w:rsidRPr="007B2DE1">
              <w:rPr>
                <w:rFonts w:ascii="Times New Roman" w:eastAsia="Times New Roman" w:hAnsi="Times New Roman"/>
                <w:sz w:val="24"/>
                <w:szCs w:val="24"/>
                <w:lang w:eastAsia="ru-RU"/>
              </w:rPr>
              <w:t>Таффлера</w:t>
            </w:r>
            <w:proofErr w:type="spellEnd"/>
            <w:r w:rsidRPr="007B2DE1">
              <w:rPr>
                <w:rFonts w:ascii="Times New Roman" w:eastAsia="Times New Roman" w:hAnsi="Times New Roman"/>
                <w:sz w:val="24"/>
                <w:szCs w:val="24"/>
                <w:lang w:eastAsia="ru-RU"/>
              </w:rPr>
              <w:t xml:space="preserve">, </w:t>
            </w:r>
            <w:proofErr w:type="spellStart"/>
            <w:r w:rsidRPr="007B2DE1">
              <w:rPr>
                <w:rFonts w:ascii="Times New Roman" w:eastAsia="Times New Roman" w:hAnsi="Times New Roman"/>
                <w:sz w:val="24"/>
                <w:szCs w:val="24"/>
                <w:lang w:eastAsia="ru-RU"/>
              </w:rPr>
              <w:t>Сайфуллина-Кадыкова</w:t>
            </w:r>
            <w:proofErr w:type="spellEnd"/>
            <w:r w:rsidRPr="007B2DE1">
              <w:rPr>
                <w:rFonts w:ascii="Times New Roman" w:eastAsia="Times New Roman" w:hAnsi="Times New Roman"/>
                <w:sz w:val="24"/>
                <w:szCs w:val="24"/>
                <w:lang w:eastAsia="ru-RU"/>
              </w:rPr>
              <w:t xml:space="preserve">). </w:t>
            </w:r>
          </w:p>
          <w:p w14:paraId="7B0D57CA" w14:textId="77777777" w:rsidR="007B2DE1" w:rsidRDefault="007B2DE1"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7B2DE1">
              <w:rPr>
                <w:rFonts w:ascii="Times New Roman" w:eastAsia="Times New Roman" w:hAnsi="Times New Roman"/>
                <w:sz w:val="24"/>
                <w:szCs w:val="24"/>
                <w:lang w:eastAsia="ru-RU"/>
              </w:rPr>
              <w:t xml:space="preserve">Методы оценки ключевых факторов, определяющих рентабельность предприятия. Модели Дюпона. </w:t>
            </w:r>
          </w:p>
          <w:p w14:paraId="0CC3500D" w14:textId="77777777" w:rsidR="007B2DE1" w:rsidRDefault="007B2DE1"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7B2DE1">
              <w:rPr>
                <w:rFonts w:ascii="Times New Roman" w:eastAsia="Times New Roman" w:hAnsi="Times New Roman"/>
                <w:sz w:val="24"/>
                <w:szCs w:val="24"/>
                <w:lang w:eastAsia="ru-RU"/>
              </w:rPr>
              <w:t>Оценка рисков как один из основных способов оценки комплексного анализа экономической безопасности.</w:t>
            </w:r>
          </w:p>
          <w:p w14:paraId="12FC4E9E" w14:textId="77777777" w:rsidR="007B2DE1" w:rsidRDefault="007B2DE1"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7B2DE1">
              <w:rPr>
                <w:rFonts w:ascii="Times New Roman" w:eastAsia="Times New Roman" w:hAnsi="Times New Roman"/>
                <w:sz w:val="24"/>
                <w:szCs w:val="24"/>
                <w:lang w:eastAsia="ru-RU"/>
              </w:rPr>
              <w:t xml:space="preserve">Методика формирования, описания и представления оценки рисков по основным направлениям деятельности хозяйствующего субъекта. </w:t>
            </w:r>
          </w:p>
          <w:p w14:paraId="299DDE50" w14:textId="6090182D" w:rsidR="007B2DE1" w:rsidRPr="007B2DE1" w:rsidRDefault="007B2DE1" w:rsidP="003F5C5D">
            <w:pPr>
              <w:pStyle w:val="af0"/>
              <w:widowControl w:val="0"/>
              <w:numPr>
                <w:ilvl w:val="0"/>
                <w:numId w:val="8"/>
              </w:numPr>
              <w:spacing w:after="0" w:line="240" w:lineRule="auto"/>
              <w:ind w:left="315" w:hanging="283"/>
              <w:jc w:val="both"/>
              <w:rPr>
                <w:rFonts w:ascii="Times New Roman" w:eastAsia="Times New Roman" w:hAnsi="Times New Roman"/>
                <w:sz w:val="24"/>
                <w:szCs w:val="24"/>
                <w:lang w:eastAsia="ru-RU"/>
              </w:rPr>
            </w:pPr>
            <w:r w:rsidRPr="007B2DE1">
              <w:rPr>
                <w:rFonts w:ascii="Times New Roman" w:eastAsia="Times New Roman" w:hAnsi="Times New Roman"/>
                <w:sz w:val="24"/>
                <w:szCs w:val="24"/>
                <w:lang w:eastAsia="ru-RU"/>
              </w:rPr>
              <w:t xml:space="preserve">Практика оценки комплексного анализа экономической безопасности российскими специализированными компаниями (СПАРК-Интерфакс, </w:t>
            </w:r>
            <w:proofErr w:type="spellStart"/>
            <w:r w:rsidRPr="007B2DE1">
              <w:rPr>
                <w:rFonts w:ascii="Times New Roman" w:eastAsia="Times New Roman" w:hAnsi="Times New Roman"/>
                <w:sz w:val="24"/>
                <w:szCs w:val="24"/>
                <w:lang w:eastAsia="ru-RU"/>
              </w:rPr>
              <w:t>Контур.Фокус</w:t>
            </w:r>
            <w:proofErr w:type="spellEnd"/>
            <w:r w:rsidRPr="007B2DE1">
              <w:rPr>
                <w:rFonts w:ascii="Times New Roman" w:eastAsia="Times New Roman" w:hAnsi="Times New Roman"/>
                <w:sz w:val="24"/>
                <w:szCs w:val="24"/>
                <w:lang w:eastAsia="ru-RU"/>
              </w:rPr>
              <w:t xml:space="preserve">, </w:t>
            </w:r>
            <w:proofErr w:type="spellStart"/>
            <w:r w:rsidRPr="007B2DE1">
              <w:rPr>
                <w:rFonts w:ascii="Times New Roman" w:eastAsia="Times New Roman" w:hAnsi="Times New Roman"/>
                <w:sz w:val="24"/>
                <w:szCs w:val="24"/>
                <w:lang w:eastAsia="ru-RU"/>
              </w:rPr>
              <w:t>Интегрум</w:t>
            </w:r>
            <w:proofErr w:type="spellEnd"/>
            <w:r w:rsidRPr="007B2DE1">
              <w:rPr>
                <w:rFonts w:ascii="Times New Roman" w:eastAsia="Times New Roman" w:hAnsi="Times New Roman"/>
                <w:sz w:val="24"/>
                <w:szCs w:val="24"/>
                <w:lang w:eastAsia="ru-RU"/>
              </w:rPr>
              <w:t xml:space="preserve">, </w:t>
            </w:r>
            <w:proofErr w:type="spellStart"/>
            <w:r w:rsidRPr="007B2DE1">
              <w:rPr>
                <w:rFonts w:ascii="Times New Roman" w:eastAsia="Times New Roman" w:hAnsi="Times New Roman"/>
                <w:sz w:val="24"/>
                <w:szCs w:val="24"/>
                <w:lang w:eastAsia="ru-RU"/>
              </w:rPr>
              <w:t>Rusprofile</w:t>
            </w:r>
            <w:proofErr w:type="spellEnd"/>
            <w:r w:rsidRPr="007B2DE1">
              <w:rPr>
                <w:rFonts w:ascii="Times New Roman" w:eastAsia="Times New Roman" w:hAnsi="Times New Roman"/>
                <w:sz w:val="24"/>
                <w:szCs w:val="24"/>
                <w:lang w:eastAsia="ru-RU"/>
              </w:rPr>
              <w:t xml:space="preserve"> и т.п.).</w:t>
            </w:r>
          </w:p>
        </w:tc>
        <w:tc>
          <w:tcPr>
            <w:tcW w:w="2538" w:type="dxa"/>
          </w:tcPr>
          <w:p w14:paraId="28665D82" w14:textId="41B02E37" w:rsidR="00D54E3E" w:rsidRPr="001E41F1" w:rsidRDefault="00D54E3E"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r w:rsidRPr="001E41F1">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1EE9B8EB" w14:textId="2A90C67C" w:rsidR="00E32E86" w:rsidRPr="001E41F1" w:rsidRDefault="00E32E86"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r w:rsidRPr="001E41F1">
              <w:rPr>
                <w:rFonts w:ascii="Times New Roman" w:eastAsia="Times New Roman" w:hAnsi="Times New Roman" w:cs="Times New Roman"/>
                <w:sz w:val="24"/>
                <w:szCs w:val="24"/>
                <w:lang w:eastAsia="ru-RU"/>
              </w:rPr>
              <w:t>Подготовка и написание контрольной работы</w:t>
            </w:r>
          </w:p>
          <w:p w14:paraId="7A1E11C6" w14:textId="77777777" w:rsidR="00D54E3E" w:rsidRPr="001E41F1" w:rsidRDefault="00D54E3E"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p>
        </w:tc>
      </w:tr>
      <w:tr w:rsidR="00D54E3E" w:rsidRPr="00693AB3" w14:paraId="3895FB61" w14:textId="77777777" w:rsidTr="00480C5A">
        <w:trPr>
          <w:jc w:val="center"/>
        </w:trPr>
        <w:tc>
          <w:tcPr>
            <w:tcW w:w="2405" w:type="dxa"/>
            <w:shd w:val="clear" w:color="auto" w:fill="auto"/>
            <w:vAlign w:val="center"/>
          </w:tcPr>
          <w:p w14:paraId="123FDF4E" w14:textId="1A531186" w:rsidR="00D54E3E" w:rsidRPr="00693AB3" w:rsidRDefault="00D54E3E" w:rsidP="00D54E3E">
            <w:pPr>
              <w:widowControl w:val="0"/>
              <w:tabs>
                <w:tab w:val="left" w:pos="709"/>
                <w:tab w:val="left" w:pos="993"/>
              </w:tabs>
              <w:spacing w:after="0"/>
              <w:rPr>
                <w:rFonts w:ascii="Times New Roman" w:eastAsia="Times New Roman" w:hAnsi="Times New Roman" w:cs="Times New Roman"/>
                <w:sz w:val="24"/>
                <w:szCs w:val="24"/>
                <w:highlight w:val="yellow"/>
                <w:lang w:eastAsia="ru-RU"/>
              </w:rPr>
            </w:pPr>
            <w:r w:rsidRPr="00AC15B3">
              <w:rPr>
                <w:rFonts w:ascii="Times New Roman" w:eastAsia="Times New Roman" w:hAnsi="Times New Roman" w:cs="Times New Roman"/>
                <w:sz w:val="24"/>
                <w:szCs w:val="24"/>
                <w:lang w:eastAsia="ru-RU"/>
              </w:rPr>
              <w:t xml:space="preserve">Тема 3. </w:t>
            </w:r>
            <w:r w:rsidRPr="00F24322">
              <w:rPr>
                <w:rFonts w:ascii="Times New Roman" w:eastAsia="Times New Roman" w:hAnsi="Times New Roman" w:cs="Times New Roman"/>
                <w:sz w:val="24"/>
                <w:szCs w:val="24"/>
                <w:lang w:eastAsia="ru-RU"/>
              </w:rPr>
              <w:t xml:space="preserve">Превентивные и оперативные методы противодействия корпоративным угрозам </w:t>
            </w:r>
          </w:p>
        </w:tc>
        <w:tc>
          <w:tcPr>
            <w:tcW w:w="4820" w:type="dxa"/>
            <w:shd w:val="clear" w:color="auto" w:fill="auto"/>
            <w:vAlign w:val="center"/>
          </w:tcPr>
          <w:p w14:paraId="5F80EAD7" w14:textId="77777777" w:rsidR="007B2DE1" w:rsidRDefault="007B2DE1" w:rsidP="003F5C5D">
            <w:pPr>
              <w:pStyle w:val="af0"/>
              <w:numPr>
                <w:ilvl w:val="0"/>
                <w:numId w:val="15"/>
              </w:numPr>
              <w:spacing w:after="0"/>
              <w:ind w:left="316" w:hanging="283"/>
              <w:jc w:val="both"/>
              <w:rPr>
                <w:rFonts w:ascii="Times New Roman" w:hAnsi="Times New Roman"/>
                <w:sz w:val="24"/>
              </w:rPr>
            </w:pPr>
            <w:r w:rsidRPr="007B2DE1">
              <w:rPr>
                <w:rFonts w:ascii="Times New Roman" w:hAnsi="Times New Roman"/>
                <w:sz w:val="24"/>
              </w:rPr>
              <w:t xml:space="preserve">Угрозы в области финансовой безопасности. </w:t>
            </w:r>
          </w:p>
          <w:p w14:paraId="40A146F3" w14:textId="77777777" w:rsidR="007B2DE1" w:rsidRPr="007B2DE1" w:rsidRDefault="007B2DE1" w:rsidP="003F5C5D">
            <w:pPr>
              <w:pStyle w:val="af0"/>
              <w:numPr>
                <w:ilvl w:val="0"/>
                <w:numId w:val="15"/>
              </w:numPr>
              <w:spacing w:after="0"/>
              <w:ind w:left="316" w:hanging="283"/>
              <w:jc w:val="both"/>
              <w:rPr>
                <w:rFonts w:ascii="Times New Roman" w:hAnsi="Times New Roman"/>
                <w:sz w:val="24"/>
              </w:rPr>
            </w:pPr>
            <w:r w:rsidRPr="007B2DE1">
              <w:rPr>
                <w:rFonts w:ascii="Times New Roman" w:eastAsiaTheme="minorHAnsi" w:hAnsi="Times New Roman"/>
                <w:sz w:val="24"/>
              </w:rPr>
              <w:t>Сис</w:t>
            </w:r>
            <w:r>
              <w:rPr>
                <w:rFonts w:ascii="Times New Roman" w:eastAsiaTheme="minorHAnsi" w:hAnsi="Times New Roman"/>
                <w:sz w:val="24"/>
              </w:rPr>
              <w:t>темы финансовых расчетов.</w:t>
            </w:r>
          </w:p>
          <w:p w14:paraId="4C4DF774" w14:textId="77777777" w:rsidR="007B2DE1" w:rsidRPr="007B2DE1" w:rsidRDefault="007B2DE1" w:rsidP="003F5C5D">
            <w:pPr>
              <w:pStyle w:val="af0"/>
              <w:numPr>
                <w:ilvl w:val="0"/>
                <w:numId w:val="15"/>
              </w:numPr>
              <w:spacing w:after="0"/>
              <w:ind w:left="316" w:hanging="283"/>
              <w:jc w:val="both"/>
              <w:rPr>
                <w:rFonts w:ascii="Times New Roman" w:hAnsi="Times New Roman"/>
                <w:sz w:val="24"/>
              </w:rPr>
            </w:pPr>
            <w:r w:rsidRPr="007B2DE1">
              <w:rPr>
                <w:rFonts w:ascii="Times New Roman" w:eastAsiaTheme="minorHAnsi" w:hAnsi="Times New Roman"/>
                <w:sz w:val="24"/>
              </w:rPr>
              <w:t xml:space="preserve">Финансовый мониторинг деятельности предприятия </w:t>
            </w:r>
          </w:p>
          <w:p w14:paraId="11524381" w14:textId="77777777" w:rsidR="007B2DE1" w:rsidRPr="007B2DE1" w:rsidRDefault="007B2DE1" w:rsidP="003F5C5D">
            <w:pPr>
              <w:pStyle w:val="af0"/>
              <w:numPr>
                <w:ilvl w:val="0"/>
                <w:numId w:val="15"/>
              </w:numPr>
              <w:spacing w:after="0"/>
              <w:ind w:left="316" w:hanging="283"/>
              <w:jc w:val="both"/>
              <w:rPr>
                <w:rFonts w:ascii="Times New Roman" w:hAnsi="Times New Roman"/>
                <w:sz w:val="24"/>
              </w:rPr>
            </w:pPr>
            <w:r w:rsidRPr="007B2DE1">
              <w:rPr>
                <w:rFonts w:ascii="Times New Roman" w:eastAsiaTheme="minorHAnsi" w:hAnsi="Times New Roman"/>
                <w:sz w:val="24"/>
              </w:rPr>
              <w:t xml:space="preserve">Защита от мошеннической деятельности. </w:t>
            </w:r>
          </w:p>
          <w:p w14:paraId="12776908" w14:textId="77777777" w:rsidR="007B2DE1" w:rsidRPr="007B2DE1" w:rsidRDefault="007B2DE1" w:rsidP="003F5C5D">
            <w:pPr>
              <w:pStyle w:val="af0"/>
              <w:numPr>
                <w:ilvl w:val="0"/>
                <w:numId w:val="15"/>
              </w:numPr>
              <w:spacing w:after="0"/>
              <w:ind w:left="316" w:hanging="283"/>
              <w:jc w:val="both"/>
              <w:rPr>
                <w:rFonts w:ascii="Times New Roman" w:hAnsi="Times New Roman"/>
                <w:sz w:val="24"/>
              </w:rPr>
            </w:pPr>
            <w:r w:rsidRPr="007B2DE1">
              <w:rPr>
                <w:rFonts w:ascii="Times New Roman" w:eastAsiaTheme="minorHAnsi" w:hAnsi="Times New Roman"/>
                <w:sz w:val="24"/>
              </w:rPr>
              <w:t>Деловая разведка.</w:t>
            </w:r>
          </w:p>
          <w:p w14:paraId="7349AD96" w14:textId="1E99EF20" w:rsidR="00D54E3E" w:rsidRPr="007B2DE1" w:rsidRDefault="007B2DE1" w:rsidP="003F5C5D">
            <w:pPr>
              <w:pStyle w:val="af0"/>
              <w:numPr>
                <w:ilvl w:val="0"/>
                <w:numId w:val="15"/>
              </w:numPr>
              <w:spacing w:after="0"/>
              <w:ind w:left="316" w:hanging="283"/>
              <w:jc w:val="both"/>
              <w:rPr>
                <w:rFonts w:ascii="Times New Roman" w:hAnsi="Times New Roman"/>
                <w:sz w:val="24"/>
              </w:rPr>
            </w:pPr>
            <w:r w:rsidRPr="007B2DE1">
              <w:rPr>
                <w:rFonts w:ascii="Times New Roman" w:eastAsiaTheme="minorHAnsi" w:hAnsi="Times New Roman"/>
                <w:sz w:val="24"/>
              </w:rPr>
              <w:t>Возврат просроченной задолженности</w:t>
            </w:r>
          </w:p>
        </w:tc>
        <w:tc>
          <w:tcPr>
            <w:tcW w:w="2538" w:type="dxa"/>
          </w:tcPr>
          <w:p w14:paraId="4279F417" w14:textId="77777777" w:rsidR="00D54E3E" w:rsidRPr="001E41F1" w:rsidRDefault="00D54E3E"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r w:rsidRPr="001E41F1">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120B8F94" w:rsidR="00E32E86" w:rsidRPr="001E41F1" w:rsidRDefault="00E32E86"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r w:rsidRPr="001E41F1">
              <w:rPr>
                <w:rFonts w:ascii="Times New Roman" w:eastAsia="Times New Roman" w:hAnsi="Times New Roman" w:cs="Times New Roman"/>
                <w:sz w:val="24"/>
                <w:szCs w:val="24"/>
                <w:lang w:eastAsia="ru-RU"/>
              </w:rPr>
              <w:t>Подготовка и написание контрольной работы</w:t>
            </w:r>
          </w:p>
        </w:tc>
      </w:tr>
      <w:tr w:rsidR="00D54E3E" w:rsidRPr="00693AB3" w14:paraId="3BFBBABD" w14:textId="77777777" w:rsidTr="00480C5A">
        <w:trPr>
          <w:jc w:val="center"/>
        </w:trPr>
        <w:tc>
          <w:tcPr>
            <w:tcW w:w="2405" w:type="dxa"/>
            <w:shd w:val="clear" w:color="auto" w:fill="auto"/>
            <w:vAlign w:val="center"/>
          </w:tcPr>
          <w:p w14:paraId="048D0D62" w14:textId="77777777" w:rsidR="00D54E3E" w:rsidRPr="00AC15B3" w:rsidRDefault="00D54E3E" w:rsidP="00D54E3E">
            <w:pPr>
              <w:suppressAutoHyphens/>
              <w:spacing w:after="0"/>
              <w:jc w:val="both"/>
              <w:rPr>
                <w:rFonts w:ascii="Times New Roman" w:eastAsia="Times New Roman" w:hAnsi="Times New Roman" w:cs="Times New Roman"/>
                <w:sz w:val="24"/>
                <w:szCs w:val="24"/>
                <w:lang w:eastAsia="ru-RU"/>
              </w:rPr>
            </w:pPr>
            <w:r w:rsidRPr="00AC15B3">
              <w:rPr>
                <w:rFonts w:ascii="Times New Roman" w:eastAsia="Times New Roman" w:hAnsi="Times New Roman" w:cs="Times New Roman"/>
                <w:sz w:val="24"/>
                <w:szCs w:val="24"/>
                <w:lang w:eastAsia="ru-RU"/>
              </w:rPr>
              <w:t xml:space="preserve">Тема 4. </w:t>
            </w:r>
            <w:r w:rsidRPr="00F24322">
              <w:rPr>
                <w:rFonts w:ascii="Times New Roman" w:eastAsia="Times New Roman" w:hAnsi="Times New Roman" w:cs="Times New Roman"/>
                <w:sz w:val="24"/>
                <w:szCs w:val="24"/>
                <w:lang w:eastAsia="ru-RU"/>
              </w:rPr>
              <w:t>Построение системы корпоративной безопасности корпорации.</w:t>
            </w:r>
          </w:p>
          <w:p w14:paraId="6CD98749" w14:textId="7FD409E8" w:rsidR="00D54E3E" w:rsidRPr="00693AB3" w:rsidRDefault="00D54E3E" w:rsidP="00D54E3E">
            <w:pPr>
              <w:widowControl w:val="0"/>
              <w:tabs>
                <w:tab w:val="left" w:pos="709"/>
                <w:tab w:val="left" w:pos="993"/>
              </w:tabs>
              <w:spacing w:after="0"/>
              <w:rPr>
                <w:rFonts w:ascii="Times New Roman" w:eastAsia="Times New Roman" w:hAnsi="Times New Roman" w:cs="Times New Roman"/>
                <w:sz w:val="24"/>
                <w:szCs w:val="24"/>
                <w:highlight w:val="yellow"/>
                <w:lang w:eastAsia="ru-RU"/>
              </w:rPr>
            </w:pPr>
          </w:p>
        </w:tc>
        <w:tc>
          <w:tcPr>
            <w:tcW w:w="4820" w:type="dxa"/>
            <w:shd w:val="clear" w:color="auto" w:fill="auto"/>
            <w:vAlign w:val="center"/>
          </w:tcPr>
          <w:p w14:paraId="24449617" w14:textId="77777777" w:rsidR="005E30DC" w:rsidRDefault="005E30DC" w:rsidP="003F5C5D">
            <w:pPr>
              <w:pStyle w:val="af0"/>
              <w:numPr>
                <w:ilvl w:val="0"/>
                <w:numId w:val="13"/>
              </w:numPr>
              <w:spacing w:after="0"/>
              <w:ind w:left="316" w:hanging="283"/>
              <w:jc w:val="both"/>
              <w:rPr>
                <w:rFonts w:ascii="Times New Roman" w:hAnsi="Times New Roman"/>
                <w:sz w:val="24"/>
              </w:rPr>
            </w:pPr>
            <w:r w:rsidRPr="005E30DC">
              <w:rPr>
                <w:rFonts w:ascii="Times New Roman" w:hAnsi="Times New Roman"/>
                <w:sz w:val="24"/>
              </w:rPr>
              <w:t>Организация взаимодействия подразделений экономической безопасности с другими структурными подразделениями по основным направлениям деятельности: формы и методы работы.</w:t>
            </w:r>
          </w:p>
          <w:p w14:paraId="229D75AA" w14:textId="77777777" w:rsidR="005E30DC" w:rsidRDefault="005E30DC" w:rsidP="003F5C5D">
            <w:pPr>
              <w:pStyle w:val="af0"/>
              <w:numPr>
                <w:ilvl w:val="0"/>
                <w:numId w:val="13"/>
              </w:numPr>
              <w:spacing w:after="0"/>
              <w:ind w:left="316" w:hanging="283"/>
              <w:jc w:val="both"/>
              <w:rPr>
                <w:rFonts w:ascii="Times New Roman" w:hAnsi="Times New Roman"/>
                <w:sz w:val="24"/>
              </w:rPr>
            </w:pPr>
            <w:r w:rsidRPr="005E30DC">
              <w:rPr>
                <w:rFonts w:ascii="Times New Roman" w:hAnsi="Times New Roman"/>
                <w:sz w:val="24"/>
              </w:rPr>
              <w:t>Нормативно-правовые акты, используемые для обоснования создания системы обеспечения экономической безопасности и для обоснования штатной численности специализированных подразделений безопасности.</w:t>
            </w:r>
          </w:p>
          <w:p w14:paraId="77544499" w14:textId="77777777" w:rsidR="005E30DC" w:rsidRDefault="005E30DC" w:rsidP="003F5C5D">
            <w:pPr>
              <w:pStyle w:val="af0"/>
              <w:numPr>
                <w:ilvl w:val="0"/>
                <w:numId w:val="13"/>
              </w:numPr>
              <w:spacing w:after="0"/>
              <w:ind w:left="316" w:hanging="283"/>
              <w:jc w:val="both"/>
              <w:rPr>
                <w:rFonts w:ascii="Times New Roman" w:hAnsi="Times New Roman"/>
                <w:sz w:val="24"/>
              </w:rPr>
            </w:pPr>
            <w:r w:rsidRPr="005E30DC">
              <w:rPr>
                <w:rFonts w:ascii="Times New Roman" w:hAnsi="Times New Roman"/>
                <w:sz w:val="24"/>
              </w:rPr>
              <w:t>Источники финансирования при создании подразделений экономической безопа</w:t>
            </w:r>
            <w:r>
              <w:rPr>
                <w:rFonts w:ascii="Times New Roman" w:hAnsi="Times New Roman"/>
                <w:sz w:val="24"/>
              </w:rPr>
              <w:t>сности хозяйствующего субъекта.</w:t>
            </w:r>
          </w:p>
          <w:p w14:paraId="1D437A20" w14:textId="77777777" w:rsidR="005E30DC" w:rsidRDefault="005E30DC" w:rsidP="003F5C5D">
            <w:pPr>
              <w:pStyle w:val="af0"/>
              <w:numPr>
                <w:ilvl w:val="0"/>
                <w:numId w:val="13"/>
              </w:numPr>
              <w:spacing w:after="0"/>
              <w:ind w:left="316" w:hanging="283"/>
              <w:jc w:val="both"/>
              <w:rPr>
                <w:rFonts w:ascii="Times New Roman" w:hAnsi="Times New Roman"/>
                <w:sz w:val="24"/>
              </w:rPr>
            </w:pPr>
            <w:r w:rsidRPr="005E30DC">
              <w:rPr>
                <w:rFonts w:ascii="Times New Roman" w:hAnsi="Times New Roman"/>
                <w:sz w:val="24"/>
              </w:rPr>
              <w:lastRenderedPageBreak/>
              <w:t>Стоимостная оценка реализации подсистем экономической безопасности хозяйствующего субъекта</w:t>
            </w:r>
            <w:r>
              <w:rPr>
                <w:rFonts w:ascii="Times New Roman" w:hAnsi="Times New Roman"/>
                <w:sz w:val="24"/>
              </w:rPr>
              <w:t>.</w:t>
            </w:r>
          </w:p>
          <w:p w14:paraId="03004971" w14:textId="5A5EE05D" w:rsidR="005E30DC" w:rsidRPr="005E30DC" w:rsidRDefault="005E30DC" w:rsidP="003F5C5D">
            <w:pPr>
              <w:pStyle w:val="af0"/>
              <w:numPr>
                <w:ilvl w:val="0"/>
                <w:numId w:val="13"/>
              </w:numPr>
              <w:spacing w:after="0"/>
              <w:ind w:left="316" w:hanging="283"/>
              <w:jc w:val="both"/>
              <w:rPr>
                <w:rFonts w:ascii="Times New Roman" w:hAnsi="Times New Roman"/>
                <w:sz w:val="24"/>
              </w:rPr>
            </w:pPr>
            <w:r>
              <w:rPr>
                <w:rFonts w:ascii="Times New Roman" w:hAnsi="Times New Roman"/>
                <w:sz w:val="24"/>
              </w:rPr>
              <w:t>Методы оценки эффективности системы экономической безопасности организации.</w:t>
            </w:r>
          </w:p>
        </w:tc>
        <w:tc>
          <w:tcPr>
            <w:tcW w:w="2538" w:type="dxa"/>
          </w:tcPr>
          <w:p w14:paraId="3D0E34A4" w14:textId="342055B9" w:rsidR="00D54E3E" w:rsidRPr="001E41F1" w:rsidRDefault="00D54E3E"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r w:rsidRPr="001E41F1">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r w:rsidR="00E32E86" w:rsidRPr="001E41F1">
              <w:rPr>
                <w:rFonts w:ascii="Times New Roman" w:eastAsia="Times New Roman" w:hAnsi="Times New Roman" w:cs="Times New Roman"/>
                <w:sz w:val="24"/>
                <w:szCs w:val="24"/>
                <w:lang w:eastAsia="ru-RU"/>
              </w:rPr>
              <w:t xml:space="preserve"> Подготовка и написание контрольной работы</w:t>
            </w:r>
          </w:p>
          <w:p w14:paraId="65064115" w14:textId="77777777" w:rsidR="00D54E3E" w:rsidRPr="001E41F1" w:rsidRDefault="00D54E3E" w:rsidP="00D54E3E">
            <w:pPr>
              <w:widowControl w:val="0"/>
              <w:tabs>
                <w:tab w:val="left" w:pos="709"/>
                <w:tab w:val="left" w:pos="993"/>
              </w:tabs>
              <w:spacing w:after="0"/>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00AC1FE8" w:rsidR="00C0065B" w:rsidRPr="00C0065B" w:rsidRDefault="00C0065B" w:rsidP="00C0065B">
      <w:pPr>
        <w:suppressAutoHyphens/>
        <w:spacing w:after="0"/>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C25053">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jc w:val="center"/>
        <w:rPr>
          <w:rFonts w:ascii="Times New Roman" w:eastAsia="Times New Roman" w:hAnsi="Times New Roman" w:cs="Times New Roman"/>
          <w:b/>
          <w:sz w:val="28"/>
          <w:szCs w:val="28"/>
          <w:lang w:eastAsia="ru-RU"/>
        </w:rPr>
      </w:pPr>
    </w:p>
    <w:p w14:paraId="41997242" w14:textId="69CF5FAE" w:rsidR="00C0065B" w:rsidRDefault="00C0065B" w:rsidP="00C0065B">
      <w:pPr>
        <w:suppressAutoHyphens/>
        <w:spacing w:after="0"/>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729B3" w:rsidRPr="00693AB3" w14:paraId="522680E9" w14:textId="77777777" w:rsidTr="00E062C6">
        <w:tc>
          <w:tcPr>
            <w:tcW w:w="5529" w:type="dxa"/>
          </w:tcPr>
          <w:p w14:paraId="13BA42A7" w14:textId="77777777" w:rsidR="00E729B3" w:rsidRPr="00D70902" w:rsidRDefault="00E729B3" w:rsidP="00E062C6">
            <w:pPr>
              <w:jc w:val="center"/>
              <w:rPr>
                <w:rFonts w:ascii="Times New Roman" w:eastAsia="Calibri" w:hAnsi="Times New Roman" w:cs="Times New Roman"/>
                <w:b/>
                <w:sz w:val="24"/>
              </w:rPr>
            </w:pPr>
            <w:r w:rsidRPr="00D70902">
              <w:rPr>
                <w:rFonts w:ascii="Times New Roman" w:eastAsia="Calibri" w:hAnsi="Times New Roman" w:cs="Times New Roman"/>
                <w:b/>
                <w:sz w:val="24"/>
              </w:rPr>
              <w:t>Формы текущего контроля</w:t>
            </w:r>
          </w:p>
        </w:tc>
        <w:tc>
          <w:tcPr>
            <w:tcW w:w="3250" w:type="dxa"/>
          </w:tcPr>
          <w:p w14:paraId="6B9BC6CC" w14:textId="77777777" w:rsidR="00E729B3" w:rsidRPr="00D70902" w:rsidRDefault="00E729B3" w:rsidP="00E062C6">
            <w:pPr>
              <w:jc w:val="center"/>
              <w:rPr>
                <w:rFonts w:ascii="Times New Roman" w:eastAsia="Calibri" w:hAnsi="Times New Roman" w:cs="Times New Roman"/>
                <w:b/>
                <w:sz w:val="24"/>
              </w:rPr>
            </w:pPr>
            <w:r w:rsidRPr="00D70902">
              <w:rPr>
                <w:rFonts w:ascii="Times New Roman" w:eastAsia="Calibri" w:hAnsi="Times New Roman" w:cs="Times New Roman"/>
                <w:b/>
                <w:sz w:val="24"/>
              </w:rPr>
              <w:t>Количество баллов</w:t>
            </w:r>
          </w:p>
        </w:tc>
      </w:tr>
      <w:tr w:rsidR="00E729B3" w:rsidRPr="00693AB3" w14:paraId="0FC528AE" w14:textId="77777777" w:rsidTr="00E062C6">
        <w:tc>
          <w:tcPr>
            <w:tcW w:w="5529" w:type="dxa"/>
          </w:tcPr>
          <w:p w14:paraId="2A2C4DC7" w14:textId="77777777" w:rsidR="00E729B3" w:rsidRPr="00D70902" w:rsidRDefault="00E729B3" w:rsidP="00E062C6">
            <w:pPr>
              <w:spacing w:after="0"/>
              <w:jc w:val="both"/>
              <w:rPr>
                <w:rFonts w:ascii="Times New Roman" w:eastAsia="Calibri" w:hAnsi="Times New Roman" w:cs="Times New Roman"/>
                <w:sz w:val="24"/>
              </w:rPr>
            </w:pPr>
            <w:r w:rsidRPr="00D70902">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00B08AB0" w14:textId="77777777" w:rsidR="00E729B3" w:rsidRPr="00D70902" w:rsidRDefault="00E729B3" w:rsidP="00E062C6">
            <w:pPr>
              <w:spacing w:after="0"/>
              <w:jc w:val="center"/>
              <w:rPr>
                <w:rFonts w:ascii="Times New Roman" w:eastAsia="Calibri" w:hAnsi="Times New Roman" w:cs="Times New Roman"/>
                <w:sz w:val="24"/>
              </w:rPr>
            </w:pPr>
            <w:r w:rsidRPr="00D70902">
              <w:rPr>
                <w:rFonts w:ascii="Times New Roman" w:eastAsia="Calibri" w:hAnsi="Times New Roman" w:cs="Times New Roman"/>
                <w:sz w:val="24"/>
              </w:rPr>
              <w:t>12</w:t>
            </w:r>
          </w:p>
        </w:tc>
      </w:tr>
      <w:tr w:rsidR="00E729B3" w:rsidRPr="00693AB3" w14:paraId="062C105A" w14:textId="77777777" w:rsidTr="00E062C6">
        <w:tc>
          <w:tcPr>
            <w:tcW w:w="5529" w:type="dxa"/>
          </w:tcPr>
          <w:p w14:paraId="19B64B2B" w14:textId="77777777" w:rsidR="00E729B3" w:rsidRPr="00D70902" w:rsidRDefault="00E729B3" w:rsidP="00E062C6">
            <w:pPr>
              <w:spacing w:after="0"/>
              <w:jc w:val="both"/>
              <w:rPr>
                <w:rFonts w:ascii="Times New Roman" w:eastAsia="Calibri" w:hAnsi="Times New Roman" w:cs="Times New Roman"/>
                <w:sz w:val="24"/>
              </w:rPr>
            </w:pPr>
            <w:r w:rsidRPr="00D70902">
              <w:rPr>
                <w:rFonts w:ascii="Times New Roman" w:eastAsia="Calibri" w:hAnsi="Times New Roman" w:cs="Times New Roman"/>
                <w:sz w:val="24"/>
              </w:rPr>
              <w:t>Посещение</w:t>
            </w:r>
          </w:p>
        </w:tc>
        <w:tc>
          <w:tcPr>
            <w:tcW w:w="3250" w:type="dxa"/>
          </w:tcPr>
          <w:p w14:paraId="016E7931" w14:textId="77777777" w:rsidR="00E729B3" w:rsidRPr="00D70902" w:rsidRDefault="00E729B3" w:rsidP="00E062C6">
            <w:pPr>
              <w:spacing w:after="0"/>
              <w:jc w:val="center"/>
              <w:rPr>
                <w:rFonts w:ascii="Times New Roman" w:eastAsia="Calibri" w:hAnsi="Times New Roman" w:cs="Times New Roman"/>
                <w:sz w:val="24"/>
              </w:rPr>
            </w:pPr>
            <w:r w:rsidRPr="00D70902">
              <w:rPr>
                <w:rFonts w:ascii="Times New Roman" w:eastAsia="Calibri" w:hAnsi="Times New Roman" w:cs="Times New Roman"/>
                <w:sz w:val="24"/>
              </w:rPr>
              <w:t>6</w:t>
            </w:r>
          </w:p>
        </w:tc>
      </w:tr>
      <w:tr w:rsidR="00E729B3" w:rsidRPr="00693AB3" w14:paraId="68EFF69F" w14:textId="77777777" w:rsidTr="00E062C6">
        <w:tc>
          <w:tcPr>
            <w:tcW w:w="5529" w:type="dxa"/>
          </w:tcPr>
          <w:p w14:paraId="637C09B9" w14:textId="77777777" w:rsidR="00E729B3" w:rsidRPr="00D70902" w:rsidRDefault="00E729B3" w:rsidP="00E062C6">
            <w:pPr>
              <w:spacing w:after="0"/>
              <w:jc w:val="both"/>
              <w:rPr>
                <w:rFonts w:ascii="Times New Roman" w:eastAsia="Calibri" w:hAnsi="Times New Roman" w:cs="Times New Roman"/>
                <w:sz w:val="24"/>
              </w:rPr>
            </w:pPr>
            <w:r w:rsidRPr="00D70902">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288DF4AA" w14:textId="77777777" w:rsidR="00E729B3" w:rsidRPr="00D70902" w:rsidRDefault="00E729B3" w:rsidP="00E062C6">
            <w:pPr>
              <w:spacing w:after="0"/>
              <w:jc w:val="center"/>
              <w:rPr>
                <w:rFonts w:ascii="Times New Roman" w:eastAsia="Calibri" w:hAnsi="Times New Roman" w:cs="Times New Roman"/>
                <w:sz w:val="24"/>
              </w:rPr>
            </w:pPr>
            <w:r w:rsidRPr="00D70902">
              <w:rPr>
                <w:rFonts w:ascii="Times New Roman" w:eastAsia="Calibri" w:hAnsi="Times New Roman" w:cs="Times New Roman"/>
                <w:sz w:val="24"/>
              </w:rPr>
              <w:t>12</w:t>
            </w:r>
          </w:p>
        </w:tc>
      </w:tr>
      <w:tr w:rsidR="00E729B3" w:rsidRPr="00693AB3" w14:paraId="708786F3" w14:textId="77777777" w:rsidTr="00E062C6">
        <w:tc>
          <w:tcPr>
            <w:tcW w:w="5529" w:type="dxa"/>
          </w:tcPr>
          <w:p w14:paraId="58D51BEF" w14:textId="3E177DF4" w:rsidR="00E729B3" w:rsidRPr="00D70902" w:rsidRDefault="00E729B3" w:rsidP="00E062C6">
            <w:pPr>
              <w:spacing w:after="0"/>
              <w:jc w:val="both"/>
              <w:rPr>
                <w:rFonts w:ascii="Times New Roman" w:eastAsia="Calibri" w:hAnsi="Times New Roman" w:cs="Times New Roman"/>
                <w:sz w:val="24"/>
              </w:rPr>
            </w:pPr>
            <w:r>
              <w:rPr>
                <w:rFonts w:ascii="Times New Roman" w:eastAsia="Calibri" w:hAnsi="Times New Roman" w:cs="Times New Roman"/>
                <w:sz w:val="24"/>
              </w:rPr>
              <w:t>Контрольная работа</w:t>
            </w:r>
          </w:p>
        </w:tc>
        <w:tc>
          <w:tcPr>
            <w:tcW w:w="3250" w:type="dxa"/>
          </w:tcPr>
          <w:p w14:paraId="029D886E" w14:textId="77777777" w:rsidR="00E729B3" w:rsidRPr="00D70902" w:rsidRDefault="00E729B3" w:rsidP="00E062C6">
            <w:pPr>
              <w:spacing w:after="0"/>
              <w:jc w:val="center"/>
              <w:rPr>
                <w:rFonts w:ascii="Times New Roman" w:eastAsia="Calibri" w:hAnsi="Times New Roman" w:cs="Times New Roman"/>
                <w:sz w:val="24"/>
              </w:rPr>
            </w:pPr>
            <w:r w:rsidRPr="00D70902">
              <w:rPr>
                <w:rFonts w:ascii="Times New Roman" w:eastAsia="Calibri" w:hAnsi="Times New Roman" w:cs="Times New Roman"/>
                <w:sz w:val="24"/>
              </w:rPr>
              <w:t>10</w:t>
            </w:r>
          </w:p>
        </w:tc>
      </w:tr>
      <w:tr w:rsidR="00E729B3" w:rsidRPr="00E6328B" w14:paraId="36531C59" w14:textId="77777777" w:rsidTr="00E062C6">
        <w:tc>
          <w:tcPr>
            <w:tcW w:w="5529" w:type="dxa"/>
          </w:tcPr>
          <w:p w14:paraId="1A5111D1" w14:textId="77777777" w:rsidR="00E729B3" w:rsidRPr="00D70902" w:rsidRDefault="00E729B3" w:rsidP="00E062C6">
            <w:pPr>
              <w:spacing w:after="0"/>
              <w:jc w:val="both"/>
              <w:rPr>
                <w:rFonts w:ascii="Times New Roman" w:eastAsia="Calibri" w:hAnsi="Times New Roman" w:cs="Times New Roman"/>
                <w:sz w:val="24"/>
              </w:rPr>
            </w:pPr>
            <w:r w:rsidRPr="00D70902">
              <w:rPr>
                <w:rFonts w:ascii="Times New Roman" w:eastAsia="Calibri" w:hAnsi="Times New Roman" w:cs="Times New Roman"/>
                <w:sz w:val="24"/>
              </w:rPr>
              <w:t>Итого</w:t>
            </w:r>
          </w:p>
        </w:tc>
        <w:tc>
          <w:tcPr>
            <w:tcW w:w="3250" w:type="dxa"/>
          </w:tcPr>
          <w:p w14:paraId="33253AF2" w14:textId="77777777" w:rsidR="00E729B3" w:rsidRPr="00D70902" w:rsidRDefault="00E729B3" w:rsidP="00E062C6">
            <w:pPr>
              <w:spacing w:after="0"/>
              <w:jc w:val="center"/>
              <w:rPr>
                <w:rFonts w:ascii="Times New Roman" w:eastAsia="Calibri" w:hAnsi="Times New Roman" w:cs="Times New Roman"/>
                <w:sz w:val="24"/>
              </w:rPr>
            </w:pPr>
            <w:r w:rsidRPr="00D70902">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jc w:val="center"/>
        <w:rPr>
          <w:rFonts w:ascii="Times New Roman" w:eastAsia="Times New Roman" w:hAnsi="Times New Roman" w:cs="Times New Roman"/>
          <w:b/>
          <w:sz w:val="28"/>
          <w:szCs w:val="28"/>
          <w:lang w:eastAsia="ru-RU"/>
        </w:rPr>
      </w:pPr>
    </w:p>
    <w:p w14:paraId="117DE213" w14:textId="77777777" w:rsidR="00C0065B" w:rsidRPr="007858F0" w:rsidRDefault="00C0065B" w:rsidP="00C0065B">
      <w:pPr>
        <w:spacing w:after="0"/>
        <w:jc w:val="center"/>
        <w:rPr>
          <w:rFonts w:ascii="Times New Roman" w:eastAsia="Times New Roman" w:hAnsi="Times New Roman" w:cs="Times New Roman"/>
          <w:b/>
          <w:sz w:val="28"/>
          <w:szCs w:val="24"/>
          <w:lang w:eastAsia="ru-RU"/>
        </w:rPr>
      </w:pPr>
      <w:r w:rsidRPr="007858F0">
        <w:rPr>
          <w:rFonts w:ascii="Times New Roman" w:eastAsia="Times New Roman" w:hAnsi="Times New Roman" w:cs="Times New Roman"/>
          <w:b/>
          <w:sz w:val="28"/>
          <w:szCs w:val="28"/>
          <w:lang w:eastAsia="ru-RU"/>
        </w:rPr>
        <w:t xml:space="preserve">Примерные вопросы для научных дискуссий, </w:t>
      </w:r>
      <w:r w:rsidRPr="007858F0">
        <w:rPr>
          <w:rFonts w:ascii="Times New Roman" w:eastAsia="Times New Roman" w:hAnsi="Times New Roman" w:cs="Times New Roman"/>
          <w:b/>
          <w:sz w:val="28"/>
          <w:szCs w:val="24"/>
          <w:lang w:eastAsia="ru-RU"/>
        </w:rPr>
        <w:t>докладов и презентаций</w:t>
      </w:r>
    </w:p>
    <w:p w14:paraId="0FEF2BCA"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Сущность финансовой составляющей критериев экономической безопасности организации. </w:t>
      </w:r>
    </w:p>
    <w:p w14:paraId="656F91CA"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Финансовые риски предприятия. </w:t>
      </w:r>
    </w:p>
    <w:p w14:paraId="0438CF13"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Инвестиционные риски предприятия. </w:t>
      </w:r>
    </w:p>
    <w:p w14:paraId="126CB378"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Страхование рисков. </w:t>
      </w:r>
    </w:p>
    <w:p w14:paraId="6F2DB278"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Сущность интеллектуальной составляющей экономической безопасности предприятия. </w:t>
      </w:r>
    </w:p>
    <w:p w14:paraId="4724A86B"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Сущность кадровой составляющей экономической безопасности </w:t>
      </w:r>
      <w:r w:rsidRPr="007858F0">
        <w:rPr>
          <w:rFonts w:ascii="Times New Roman" w:eastAsia="Times New Roman" w:hAnsi="Times New Roman"/>
          <w:sz w:val="28"/>
          <w:szCs w:val="28"/>
          <w:lang w:eastAsia="ru-RU"/>
        </w:rPr>
        <w:lastRenderedPageBreak/>
        <w:t xml:space="preserve">организации. </w:t>
      </w:r>
    </w:p>
    <w:p w14:paraId="645DF067"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Способы обеспечения интеллектуальной составляющей экономической безопасности предприятия. </w:t>
      </w:r>
    </w:p>
    <w:p w14:paraId="02DC8FF7"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Комплексный анализ обеспечения экономической безопасности в деятельности хозяйствующего субъекта, цели, задачи, формы реализации.</w:t>
      </w:r>
    </w:p>
    <w:p w14:paraId="628BA376"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Предмет комплексного анализа обеспечения экономической безопасности в деятельности хозяйствующего субъекта.</w:t>
      </w:r>
    </w:p>
    <w:p w14:paraId="220AD092"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Объект комплексного анализа обеспечения экономической безопасности в деятельности хозяйствующего субъекта.</w:t>
      </w:r>
    </w:p>
    <w:p w14:paraId="13F02E55"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Функции и основные принципы комплексного анализа обеспечения экономической безопасности в деятельности хозяйствующего субъекта.</w:t>
      </w:r>
    </w:p>
    <w:p w14:paraId="002E3CB0"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Задачи и методы комплексного анализа обеспечения экономической безопасности в деятельности хозяйствующего субъекта.</w:t>
      </w:r>
    </w:p>
    <w:p w14:paraId="08DADC32"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Основные индикаторы состояния хозяйствующего субъекта и их влияние в ходе планирования системы экономической безопасности. </w:t>
      </w:r>
    </w:p>
    <w:p w14:paraId="4F3E1CBE"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Порядок и основания определения источников финансирования проекта системы экономической безопасности ХС в условиях ограниченности финансовых ресурсов.</w:t>
      </w:r>
    </w:p>
    <w:p w14:paraId="1CE17E2E"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Экономические подходы проекта системы обеспечения экономической безопасности, их характеристика, достоинства и недостатки.</w:t>
      </w:r>
    </w:p>
    <w:p w14:paraId="11B27B1D"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Основные источники финансирования системы обеспечения экономической безопасности ХС и их характеристика.</w:t>
      </w:r>
    </w:p>
    <w:p w14:paraId="0729B731"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Нормативно-правовое регулирование системы обеспечения экономической безопасности ХС.</w:t>
      </w:r>
    </w:p>
    <w:p w14:paraId="66659A5B"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Содержание и последовательность выполнения работ по созданию системы экономической безопасности ХС.</w:t>
      </w:r>
    </w:p>
    <w:p w14:paraId="62DF80CE"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Понятие себестоимости системы экономической безопасности ХС. </w:t>
      </w:r>
    </w:p>
    <w:p w14:paraId="335D4052"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Основные затраты на создание системы экономической безопасности, их классификация и содержание.</w:t>
      </w:r>
    </w:p>
    <w:p w14:paraId="1B794955"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Отраслевые факторы, влияющие на создание системы экономической обеспечения безопасности ХС.</w:t>
      </w:r>
    </w:p>
    <w:p w14:paraId="16FEF68E"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Стоимостная оценка реализации системы обеспечения экономической безопасности ХС.</w:t>
      </w:r>
    </w:p>
    <w:p w14:paraId="4E4573A9"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Модели оценки экономической эффективности инвестиций в обеспечение безопасности. </w:t>
      </w:r>
    </w:p>
    <w:p w14:paraId="5972FE93"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Характеристика прямых и косвенных расходов на создание системы экономической безопасности ХС.</w:t>
      </w:r>
    </w:p>
    <w:p w14:paraId="2B9D21A0"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Метод расчета срока окупаемости и расчета коэффициента эффективности инвестиций при оценке экономической эффективности инвестиций в систему экономической безопасности ХС.</w:t>
      </w:r>
    </w:p>
    <w:p w14:paraId="461FB0E5"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Методы минимизации затрат на систему обеспечения экономической безопасности при ее планировании, реализации и эксплуатации.</w:t>
      </w:r>
    </w:p>
    <w:p w14:paraId="48D21CC1"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Порядок и критерии выбора исполнителя реализации проекта системы экономической безопасности ХС. </w:t>
      </w:r>
    </w:p>
    <w:p w14:paraId="3FA5F09B"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 xml:space="preserve">Методы повышения корпоративной безопасности на базе              </w:t>
      </w:r>
      <w:r w:rsidRPr="007858F0">
        <w:rPr>
          <w:rFonts w:ascii="Times New Roman" w:eastAsia="Times New Roman" w:hAnsi="Times New Roman"/>
          <w:sz w:val="28"/>
          <w:szCs w:val="28"/>
          <w:lang w:eastAsia="ru-RU"/>
        </w:rPr>
        <w:lastRenderedPageBreak/>
        <w:t>комплексного управления рисками.</w:t>
      </w:r>
    </w:p>
    <w:p w14:paraId="5C0C31A4"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Разработка и научное обоснование новой управленческой парадигмы, составляющей организационно-экономический аспект обеспечения экономической безопасности на уровне хозяйствующего субъекта.</w:t>
      </w:r>
    </w:p>
    <w:p w14:paraId="5AD9376B"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Ключевые аспекты и компоненты современной парадигмы корпоративного риск-менеджмента, и обоснование правомерности ее интерпретации как формы обеспечения корпоративной экономической безопасности.</w:t>
      </w:r>
    </w:p>
    <w:p w14:paraId="5A2FF1B7"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Новая концепция контроллинга как ключевого корпоративного   механизма в системе обеспечения экономической безопасности.</w:t>
      </w:r>
    </w:p>
    <w:p w14:paraId="7C58DE41"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Методологические основы разработки и формирования новых корпоративных механизмов обеспечения экономической безопасности и концептуальной модели.</w:t>
      </w:r>
    </w:p>
    <w:p w14:paraId="78536F94"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Методика комплексной оценки качества, результативности и эффективности корпоративных механизмов управления системой экономической безопасности организаций.</w:t>
      </w:r>
    </w:p>
    <w:p w14:paraId="33EC664B"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Математическая модель оценки экономической эффективности применения современных механизмов и инструментов как критерий оценки уровня экономической безопасности хозяйствующего субъекта.</w:t>
      </w:r>
    </w:p>
    <w:p w14:paraId="0F1D29E2"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Планирование экономической безопасности хозяйствующего субъекта, используя стандартизацию и методологию обеспечения.</w:t>
      </w:r>
    </w:p>
    <w:p w14:paraId="6CDC8662"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Составление бизнес-планов на вновь создаваемое предприятие, используя риск ориентированный подход.</w:t>
      </w:r>
    </w:p>
    <w:p w14:paraId="631C6226"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Составление бизнес-плана на функционирующее предприятие с акцентом на финансовое оздоровление, используя риск ориентированный подход.</w:t>
      </w:r>
    </w:p>
    <w:p w14:paraId="52EE3215"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Составление бизнес-плана на функционирующее предприятие с акцентом на развитие (отдельных подразделений или всей организации в целом), используя риск ориентированный подход.</w:t>
      </w:r>
    </w:p>
    <w:p w14:paraId="17042726"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Определение совокупности характеристик деятельности хозяйствующего субъекта, формирующих его инвестиционную привлекательность.</w:t>
      </w:r>
    </w:p>
    <w:p w14:paraId="155E9647"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Определение текущего состояния организации и перспектив его развития через уровень развития системы его экономической безопасности.</w:t>
      </w:r>
    </w:p>
    <w:p w14:paraId="68B7E17B" w14:textId="77777777" w:rsidR="007858F0" w:rsidRPr="007858F0"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Взаимосвязь стандартизации экономической безопасности организации и его инвестиционной привлекательности.</w:t>
      </w:r>
    </w:p>
    <w:p w14:paraId="1ADD4ED3" w14:textId="112BEE89" w:rsidR="0061402C" w:rsidRPr="00577845" w:rsidRDefault="007858F0" w:rsidP="003F5C5D">
      <w:pPr>
        <w:pStyle w:val="af0"/>
        <w:widowControl w:val="0"/>
        <w:numPr>
          <w:ilvl w:val="0"/>
          <w:numId w:val="11"/>
        </w:numPr>
        <w:tabs>
          <w:tab w:val="clear" w:pos="1429"/>
          <w:tab w:val="num" w:pos="1069"/>
        </w:tabs>
        <w:spacing w:after="0" w:line="240" w:lineRule="auto"/>
        <w:ind w:left="0" w:firstLine="567"/>
        <w:jc w:val="both"/>
        <w:rPr>
          <w:rFonts w:ascii="Times New Roman" w:eastAsia="Times New Roman" w:hAnsi="Times New Roman"/>
          <w:sz w:val="28"/>
          <w:szCs w:val="28"/>
          <w:lang w:eastAsia="ru-RU"/>
        </w:rPr>
      </w:pPr>
      <w:r w:rsidRPr="007858F0">
        <w:rPr>
          <w:rFonts w:ascii="Times New Roman" w:eastAsia="Times New Roman" w:hAnsi="Times New Roman"/>
          <w:sz w:val="28"/>
          <w:szCs w:val="28"/>
          <w:lang w:eastAsia="ru-RU"/>
        </w:rPr>
        <w:t>Анализ значимой информации об экономической безопасности организации и ее классификация.</w:t>
      </w:r>
      <w:bookmarkEnd w:id="33"/>
      <w:bookmarkEnd w:id="34"/>
    </w:p>
    <w:p w14:paraId="3725C460" w14:textId="77777777" w:rsidR="00923A8E" w:rsidRPr="00E55594"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121235275"/>
      <w:r w:rsidRPr="00E55594">
        <w:rPr>
          <w:rFonts w:ascii="Times New Roman" w:eastAsia="Times New Roman" w:hAnsi="Times New Roman" w:cs="Times New Roman"/>
          <w:b/>
          <w:bCs/>
          <w:sz w:val="28"/>
          <w:szCs w:val="28"/>
          <w:lang w:eastAsia="ru-RU"/>
        </w:rPr>
        <w:t>Примеры тестовых заданий</w:t>
      </w:r>
      <w:bookmarkEnd w:id="35"/>
      <w:bookmarkEnd w:id="36"/>
    </w:p>
    <w:p w14:paraId="0CC62D09"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bookmarkStart w:id="37" w:name="_Toc423080110"/>
      <w:bookmarkStart w:id="38" w:name="_Toc506804994"/>
      <w:r w:rsidRPr="00852DA6">
        <w:rPr>
          <w:rFonts w:ascii="Times New Roman" w:hAnsi="Times New Roman" w:cs="Times New Roman"/>
          <w:b/>
          <w:sz w:val="28"/>
          <w:szCs w:val="28"/>
        </w:rPr>
        <w:t>Экономическая безопасность хозяйствующего субъекта это:</w:t>
      </w:r>
    </w:p>
    <w:p w14:paraId="29BA6DFD"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условия для благоприятной деятельности;</w:t>
      </w:r>
    </w:p>
    <w:p w14:paraId="701A53D5"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состояние защищенности;</w:t>
      </w:r>
    </w:p>
    <w:p w14:paraId="3D0EF2D0"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наличие реализованных мер противодействия;</w:t>
      </w:r>
    </w:p>
    <w:p w14:paraId="0185E6B7"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сочетание организационных и технических мер противодействия.</w:t>
      </w:r>
    </w:p>
    <w:p w14:paraId="08F0A318"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lastRenderedPageBreak/>
        <w:t>Кое из условий существования хозяйствующего субъекта не является одним из важнейших?</w:t>
      </w:r>
    </w:p>
    <w:p w14:paraId="12AD946F"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оптимальная система управления;</w:t>
      </w:r>
    </w:p>
    <w:p w14:paraId="28241498"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качественное обеспечение деятельности;</w:t>
      </w:r>
    </w:p>
    <w:p w14:paraId="0B36D823"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достаточность имеющихся ресурсов;</w:t>
      </w:r>
    </w:p>
    <w:p w14:paraId="520E686E"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правильная маркетинговая политика;</w:t>
      </w:r>
    </w:p>
    <w:p w14:paraId="0DC91E84"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соответствие целей организации и целей общества;</w:t>
      </w:r>
    </w:p>
    <w:p w14:paraId="77A461F3"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наличие системы защиты организации;</w:t>
      </w:r>
    </w:p>
    <w:p w14:paraId="784EA9B9"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Система показателей пороговых уровней снижения безопасности обычно не включает:</w:t>
      </w:r>
    </w:p>
    <w:p w14:paraId="7CD2278C"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экономической активности;</w:t>
      </w:r>
    </w:p>
    <w:p w14:paraId="2544241E"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объемов производства;</w:t>
      </w:r>
    </w:p>
    <w:p w14:paraId="422A48EC"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инвестиций и финансирования;</w:t>
      </w:r>
    </w:p>
    <w:p w14:paraId="6B3C5E26"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образовательного потенциала;</w:t>
      </w:r>
    </w:p>
    <w:p w14:paraId="05F4BE89"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объемов экспорта по сравнению с долей импорта;</w:t>
      </w:r>
    </w:p>
    <w:p w14:paraId="193E4272"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качества жизни основной массы населения;</w:t>
      </w:r>
    </w:p>
    <w:p w14:paraId="0487DD7E"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предельно допустимый уровень снижения природно-экологического потенциала до уровня непоправимого разрушения.</w:t>
      </w:r>
    </w:p>
    <w:p w14:paraId="6B48E896"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Что может быть объектом экономической безопасности?</w:t>
      </w:r>
    </w:p>
    <w:p w14:paraId="670FBD13"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недвижимость;</w:t>
      </w:r>
    </w:p>
    <w:p w14:paraId="61D56209"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персонал организации;</w:t>
      </w:r>
    </w:p>
    <w:p w14:paraId="521ECED5"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информационные ресурсы и средства вычислительной техники;</w:t>
      </w:r>
    </w:p>
    <w:p w14:paraId="02F199E0"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корпоративный имидж;</w:t>
      </w:r>
    </w:p>
    <w:p w14:paraId="09A8C759"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транспортные средства предприятия;</w:t>
      </w:r>
    </w:p>
    <w:p w14:paraId="2AF451D1"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бизнес-процессы;</w:t>
      </w:r>
    </w:p>
    <w:p w14:paraId="79F37709"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все перечисленное.</w:t>
      </w:r>
    </w:p>
    <w:p w14:paraId="0C2A871A"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Какие из угроз могут быть отнесены к внутренним?</w:t>
      </w:r>
    </w:p>
    <w:p w14:paraId="568D9ED3"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изменяющие внутреннюю структуру организации;</w:t>
      </w:r>
    </w:p>
    <w:p w14:paraId="1212EF34"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воздействующие только на персонал организации;</w:t>
      </w:r>
    </w:p>
    <w:p w14:paraId="7B6F5C9A"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которые могут быть минимизированы силами, средствами и решением руководства предприятия;</w:t>
      </w:r>
    </w:p>
    <w:p w14:paraId="7A40816B"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требующие расходов части внутреннего резерва на локализацию.</w:t>
      </w:r>
    </w:p>
    <w:p w14:paraId="17B1E148"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Характеристика финансовой устойчивости предприятия включает в себя анализ:</w:t>
      </w:r>
    </w:p>
    <w:p w14:paraId="1E1C40EE"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состав и перемещение активов предприятия;</w:t>
      </w:r>
    </w:p>
    <w:p w14:paraId="3CF39FA9"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динамики и структуры источников финансирования;</w:t>
      </w:r>
    </w:p>
    <w:p w14:paraId="6940EEE2"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наличия собственных оборотных средств;</w:t>
      </w:r>
    </w:p>
    <w:p w14:paraId="7B1941CB"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кредитоспособности;</w:t>
      </w:r>
    </w:p>
    <w:p w14:paraId="12FE05F4"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кредиторской и дебиторской задолженности;</w:t>
      </w:r>
    </w:p>
    <w:p w14:paraId="36372933"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наличия и структуры оборотных средств;</w:t>
      </w:r>
    </w:p>
    <w:p w14:paraId="7D344EE8"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платежеспособности;</w:t>
      </w:r>
    </w:p>
    <w:p w14:paraId="5AC42220"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С, </w:t>
      </w:r>
      <w:r w:rsidRPr="00852DA6">
        <w:rPr>
          <w:rFonts w:ascii="Times New Roman" w:hAnsi="Times New Roman" w:cs="Times New Roman"/>
          <w:sz w:val="28"/>
          <w:szCs w:val="28"/>
          <w:lang w:val="en-US"/>
        </w:rPr>
        <w:t>D</w:t>
      </w:r>
      <w:r w:rsidRPr="00852DA6">
        <w:rPr>
          <w:rFonts w:ascii="Times New Roman" w:hAnsi="Times New Roman" w:cs="Times New Roman"/>
          <w:sz w:val="28"/>
          <w:szCs w:val="28"/>
        </w:rPr>
        <w:t>, Е;</w:t>
      </w:r>
    </w:p>
    <w:p w14:paraId="315E0B9B"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С, Е.А;</w:t>
      </w:r>
    </w:p>
    <w:p w14:paraId="7FEFF4F3" w14:textId="5ADE061D" w:rsidR="007858F0" w:rsidRPr="00852DA6" w:rsidRDefault="00577845"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Кроме D</w:t>
      </w:r>
      <w:r w:rsidR="007858F0" w:rsidRPr="00852DA6">
        <w:rPr>
          <w:rFonts w:ascii="Times New Roman" w:hAnsi="Times New Roman" w:cs="Times New Roman"/>
          <w:sz w:val="28"/>
          <w:szCs w:val="28"/>
        </w:rPr>
        <w:t xml:space="preserve">, </w:t>
      </w:r>
      <w:r w:rsidR="007858F0" w:rsidRPr="00852DA6">
        <w:rPr>
          <w:rFonts w:ascii="Times New Roman" w:hAnsi="Times New Roman" w:cs="Times New Roman"/>
          <w:sz w:val="28"/>
          <w:szCs w:val="28"/>
          <w:lang w:val="en-US"/>
        </w:rPr>
        <w:t>H, I</w:t>
      </w:r>
    </w:p>
    <w:p w14:paraId="3394FE99"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lastRenderedPageBreak/>
        <w:t>К каким факторам, влияющим на финансовую устойчивость организации, относится степень влияния внешней среды на ее деятельность?</w:t>
      </w:r>
    </w:p>
    <w:p w14:paraId="75F7F1D8"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внутренним;</w:t>
      </w:r>
    </w:p>
    <w:p w14:paraId="4405E980"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внешним.</w:t>
      </w:r>
    </w:p>
    <w:p w14:paraId="31DB9B0F"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Достижение каких целей невозможно посредством реализации технологии мониторинга?</w:t>
      </w:r>
    </w:p>
    <w:p w14:paraId="50D853D5"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положение о защите персональных данных;</w:t>
      </w:r>
    </w:p>
    <w:p w14:paraId="1614F3DD"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правила внутреннего трудового распорядка;</w:t>
      </w:r>
    </w:p>
    <w:p w14:paraId="3CDC24D3"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положение о пропускном режиме;</w:t>
      </w:r>
    </w:p>
    <w:p w14:paraId="647D8DB0"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положение о действиях сотрудников в чрезвычайных ситуациях;</w:t>
      </w:r>
    </w:p>
    <w:p w14:paraId="3FB18D60"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 А и В;</w:t>
      </w:r>
    </w:p>
    <w:p w14:paraId="1989800F"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А, В, С</w:t>
      </w:r>
    </w:p>
    <w:p w14:paraId="4B026D4E"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А, В, </w:t>
      </w:r>
      <w:r w:rsidRPr="00852DA6">
        <w:rPr>
          <w:rFonts w:ascii="Times New Roman" w:hAnsi="Times New Roman" w:cs="Times New Roman"/>
          <w:sz w:val="28"/>
          <w:szCs w:val="28"/>
          <w:lang w:val="en-US"/>
        </w:rPr>
        <w:t>D</w:t>
      </w:r>
      <w:r w:rsidRPr="00852DA6">
        <w:rPr>
          <w:rFonts w:ascii="Times New Roman" w:hAnsi="Times New Roman" w:cs="Times New Roman"/>
          <w:sz w:val="28"/>
          <w:szCs w:val="28"/>
        </w:rPr>
        <w:t>;</w:t>
      </w:r>
    </w:p>
    <w:p w14:paraId="37282978"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К чему может привести отсутствие локальных нормативных актов на предприятии?</w:t>
      </w:r>
    </w:p>
    <w:p w14:paraId="1ACBBC29"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недоверие сотрудников к компании;</w:t>
      </w:r>
    </w:p>
    <w:p w14:paraId="14FE2306"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снижение лояльности;</w:t>
      </w:r>
    </w:p>
    <w:p w14:paraId="74926482"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недопонимание работником норм и правил поведения;</w:t>
      </w:r>
    </w:p>
    <w:p w14:paraId="2F26CC6F"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сложность мотивирования работника со стороны работодателя;</w:t>
      </w:r>
    </w:p>
    <w:p w14:paraId="7E7D85E1"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неоправданные взаимные ожидания;</w:t>
      </w:r>
    </w:p>
    <w:p w14:paraId="3085F47D"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все перечисленное.</w:t>
      </w:r>
    </w:p>
    <w:p w14:paraId="1E011AAE" w14:textId="77777777" w:rsidR="007858F0" w:rsidRPr="00852DA6" w:rsidRDefault="007858F0" w:rsidP="003F5C5D">
      <w:pPr>
        <w:pStyle w:val="aff3"/>
        <w:numPr>
          <w:ilvl w:val="0"/>
          <w:numId w:val="12"/>
        </w:numPr>
        <w:spacing w:line="230" w:lineRule="auto"/>
        <w:rPr>
          <w:rFonts w:ascii="Times New Roman" w:hAnsi="Times New Roman" w:cs="Times New Roman"/>
          <w:b/>
          <w:sz w:val="28"/>
          <w:szCs w:val="28"/>
        </w:rPr>
      </w:pPr>
      <w:r w:rsidRPr="00852DA6">
        <w:rPr>
          <w:rFonts w:ascii="Times New Roman" w:hAnsi="Times New Roman" w:cs="Times New Roman"/>
          <w:b/>
          <w:sz w:val="28"/>
          <w:szCs w:val="28"/>
        </w:rPr>
        <w:t>Что может лежать в основе конфликта между субъектом безопасности ХС и службой персонала ХС?</w:t>
      </w:r>
    </w:p>
    <w:p w14:paraId="2B6952B0"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навязывание несвойственных процедур;</w:t>
      </w:r>
    </w:p>
    <w:p w14:paraId="0295FCBD"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различные точки зрения по поводу дисциплинарной практики;</w:t>
      </w:r>
    </w:p>
    <w:p w14:paraId="4F0D871F"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не согласованные друг с другом действия;</w:t>
      </w:r>
    </w:p>
    <w:p w14:paraId="55058D66"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искажение данных и сокрытие фактов;</w:t>
      </w:r>
    </w:p>
    <w:p w14:paraId="510E6A6E"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попытки подчинить друг друга;</w:t>
      </w:r>
    </w:p>
    <w:p w14:paraId="3115D8C6"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 А и С;</w:t>
      </w:r>
    </w:p>
    <w:p w14:paraId="2E2A0377"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А, В, </w:t>
      </w:r>
      <w:r w:rsidRPr="00852DA6">
        <w:rPr>
          <w:rFonts w:ascii="Times New Roman" w:hAnsi="Times New Roman" w:cs="Times New Roman"/>
          <w:sz w:val="28"/>
          <w:szCs w:val="28"/>
          <w:lang w:val="en-US"/>
        </w:rPr>
        <w:t>D</w:t>
      </w:r>
      <w:r w:rsidRPr="00852DA6">
        <w:rPr>
          <w:rFonts w:ascii="Times New Roman" w:hAnsi="Times New Roman" w:cs="Times New Roman"/>
          <w:sz w:val="28"/>
          <w:szCs w:val="28"/>
        </w:rPr>
        <w:t>;</w:t>
      </w:r>
    </w:p>
    <w:p w14:paraId="1CD3B669" w14:textId="77777777" w:rsidR="007858F0" w:rsidRPr="00852DA6" w:rsidRDefault="007858F0" w:rsidP="003F5C5D">
      <w:pPr>
        <w:pStyle w:val="aff3"/>
        <w:numPr>
          <w:ilvl w:val="1"/>
          <w:numId w:val="12"/>
        </w:numPr>
        <w:spacing w:line="230" w:lineRule="auto"/>
        <w:rPr>
          <w:rFonts w:ascii="Times New Roman" w:hAnsi="Times New Roman" w:cs="Times New Roman"/>
          <w:sz w:val="28"/>
          <w:szCs w:val="28"/>
        </w:rPr>
      </w:pPr>
      <w:r w:rsidRPr="00852DA6">
        <w:rPr>
          <w:rFonts w:ascii="Times New Roman" w:hAnsi="Times New Roman" w:cs="Times New Roman"/>
          <w:sz w:val="28"/>
          <w:szCs w:val="28"/>
        </w:rPr>
        <w:t xml:space="preserve"> В, </w:t>
      </w:r>
      <w:r w:rsidRPr="00852DA6">
        <w:rPr>
          <w:rFonts w:ascii="Times New Roman" w:hAnsi="Times New Roman" w:cs="Times New Roman"/>
          <w:sz w:val="28"/>
          <w:szCs w:val="28"/>
          <w:lang w:val="en-US"/>
        </w:rPr>
        <w:t>D</w:t>
      </w:r>
      <w:r w:rsidRPr="00852DA6">
        <w:rPr>
          <w:rFonts w:ascii="Times New Roman" w:hAnsi="Times New Roman" w:cs="Times New Roman"/>
          <w:sz w:val="28"/>
          <w:szCs w:val="28"/>
        </w:rPr>
        <w:t>, Е.</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7A36FEE2" w:rsidR="00093BCD" w:rsidRPr="00E55594"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E55594">
        <w:rPr>
          <w:rFonts w:ascii="Times New Roman" w:eastAsia="Times New Roman" w:hAnsi="Times New Roman" w:cs="Times New Roman"/>
          <w:b/>
          <w:sz w:val="28"/>
          <w:szCs w:val="28"/>
          <w:lang w:eastAsia="ru-RU"/>
        </w:rPr>
        <w:t xml:space="preserve">Примерная тематика </w:t>
      </w:r>
      <w:r w:rsidR="00C25053" w:rsidRPr="00E55594">
        <w:rPr>
          <w:rFonts w:ascii="Times New Roman" w:eastAsia="Times New Roman" w:hAnsi="Times New Roman" w:cs="Times New Roman"/>
          <w:b/>
          <w:sz w:val="28"/>
          <w:szCs w:val="28"/>
          <w:lang w:eastAsia="ru-RU"/>
        </w:rPr>
        <w:t>контрольной работы</w:t>
      </w:r>
    </w:p>
    <w:p w14:paraId="7A421DFD"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Становление и развитие институтов экономической безопасности и научных представлений об экономической безопасности</w:t>
      </w:r>
      <w:r>
        <w:rPr>
          <w:rFonts w:ascii="Times New Roman" w:hAnsi="Times New Roman"/>
          <w:color w:val="000000"/>
          <w:sz w:val="28"/>
          <w:szCs w:val="28"/>
        </w:rPr>
        <w:t>.</w:t>
      </w:r>
    </w:p>
    <w:p w14:paraId="558569AC"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Экономическая безопасность: генезис, содержание, формы проявления и индикативная система исследования</w:t>
      </w:r>
      <w:r>
        <w:rPr>
          <w:rFonts w:ascii="Times New Roman" w:hAnsi="Times New Roman"/>
          <w:color w:val="000000"/>
          <w:sz w:val="28"/>
          <w:szCs w:val="28"/>
        </w:rPr>
        <w:t>.</w:t>
      </w:r>
    </w:p>
    <w:p w14:paraId="7A33C193"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Финансовая безопасность, понятие и основные угрозы: оценка структуры затрат на обеспечение</w:t>
      </w:r>
      <w:r>
        <w:rPr>
          <w:rFonts w:ascii="Times New Roman" w:hAnsi="Times New Roman"/>
          <w:color w:val="000000"/>
          <w:sz w:val="28"/>
          <w:szCs w:val="28"/>
        </w:rPr>
        <w:t xml:space="preserve"> экономической безопасности хозяйствующего</w:t>
      </w:r>
      <w:r w:rsidRPr="00AA120E">
        <w:rPr>
          <w:rFonts w:ascii="Times New Roman" w:hAnsi="Times New Roman"/>
          <w:color w:val="000000"/>
          <w:sz w:val="28"/>
          <w:szCs w:val="28"/>
        </w:rPr>
        <w:t xml:space="preserve"> </w:t>
      </w:r>
      <w:r>
        <w:rPr>
          <w:rFonts w:ascii="Times New Roman" w:hAnsi="Times New Roman"/>
          <w:color w:val="000000"/>
          <w:sz w:val="28"/>
          <w:szCs w:val="28"/>
        </w:rPr>
        <w:t>с</w:t>
      </w:r>
      <w:r w:rsidRPr="00AA120E">
        <w:rPr>
          <w:rFonts w:ascii="Times New Roman" w:hAnsi="Times New Roman"/>
          <w:color w:val="000000"/>
          <w:sz w:val="28"/>
          <w:szCs w:val="28"/>
        </w:rPr>
        <w:t>убъекта</w:t>
      </w:r>
      <w:r>
        <w:rPr>
          <w:rFonts w:ascii="Times New Roman" w:hAnsi="Times New Roman"/>
          <w:color w:val="000000"/>
          <w:sz w:val="28"/>
          <w:szCs w:val="28"/>
        </w:rPr>
        <w:t>.</w:t>
      </w:r>
    </w:p>
    <w:p w14:paraId="2E96194B"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Структура и основное содержание бюджета экономической безопасности организации</w:t>
      </w:r>
      <w:r>
        <w:rPr>
          <w:rFonts w:ascii="Times New Roman" w:hAnsi="Times New Roman"/>
          <w:color w:val="000000"/>
          <w:sz w:val="28"/>
          <w:szCs w:val="28"/>
        </w:rPr>
        <w:t>.</w:t>
      </w:r>
    </w:p>
    <w:p w14:paraId="4F551382"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lastRenderedPageBreak/>
        <w:t xml:space="preserve">Экономическая безопасность хозяйствующего субъекта, система, методы, структура, основные типы рисков и угроз. Методы </w:t>
      </w:r>
      <w:r>
        <w:rPr>
          <w:rFonts w:ascii="Times New Roman" w:hAnsi="Times New Roman"/>
          <w:color w:val="000000"/>
          <w:sz w:val="28"/>
          <w:szCs w:val="28"/>
        </w:rPr>
        <w:t>расчета эффективности системы экономической безопасности.</w:t>
      </w:r>
    </w:p>
    <w:p w14:paraId="0DDA4416"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Коррупция как угроза экономической безопасности государства, общества, хозяйствующего субъекта</w:t>
      </w:r>
      <w:r>
        <w:rPr>
          <w:rFonts w:ascii="Times New Roman" w:hAnsi="Times New Roman"/>
          <w:color w:val="000000"/>
          <w:sz w:val="28"/>
          <w:szCs w:val="28"/>
        </w:rPr>
        <w:t>.</w:t>
      </w:r>
    </w:p>
    <w:p w14:paraId="0972BC03"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Организация управления правовыми рисками в деятельности хозяйствующего субъекта</w:t>
      </w:r>
      <w:r>
        <w:rPr>
          <w:rFonts w:ascii="Times New Roman" w:hAnsi="Times New Roman"/>
          <w:color w:val="000000"/>
          <w:sz w:val="28"/>
          <w:szCs w:val="28"/>
        </w:rPr>
        <w:t>.</w:t>
      </w:r>
    </w:p>
    <w:p w14:paraId="11A38587"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Теневая экономика как совокупность незаконных отношений в экономической сфере общества и криминализации общественных отношений</w:t>
      </w:r>
      <w:r>
        <w:rPr>
          <w:rFonts w:ascii="Times New Roman" w:hAnsi="Times New Roman"/>
          <w:color w:val="000000"/>
          <w:sz w:val="28"/>
          <w:szCs w:val="28"/>
        </w:rPr>
        <w:t>.</w:t>
      </w:r>
    </w:p>
    <w:p w14:paraId="494635A1"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Экономическая безопасность России в условиях глобализации мировых хозяйственных связей</w:t>
      </w:r>
      <w:r>
        <w:rPr>
          <w:rFonts w:ascii="Times New Roman" w:hAnsi="Times New Roman"/>
          <w:color w:val="000000"/>
          <w:sz w:val="28"/>
          <w:szCs w:val="28"/>
        </w:rPr>
        <w:t>.</w:t>
      </w:r>
    </w:p>
    <w:p w14:paraId="25843410"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Основные угрозы экономической безопасности Российской Федерации в денежно-кредитной сфере</w:t>
      </w:r>
      <w:r>
        <w:rPr>
          <w:rFonts w:ascii="Times New Roman" w:hAnsi="Times New Roman"/>
          <w:color w:val="000000"/>
          <w:sz w:val="28"/>
          <w:szCs w:val="28"/>
        </w:rPr>
        <w:t>.</w:t>
      </w:r>
    </w:p>
    <w:p w14:paraId="5BCE03BB"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 xml:space="preserve">Принципы и виды текущего и перспективного планирования затрат на экономическую безопасность. </w:t>
      </w:r>
    </w:p>
    <w:p w14:paraId="09720670"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Основные требования, предъявляемые к организациям, в сфере противодействия легализации доходов, полученных преступным путём, и финансированию терроризма</w:t>
      </w:r>
      <w:r>
        <w:rPr>
          <w:rFonts w:ascii="Times New Roman" w:hAnsi="Times New Roman"/>
          <w:color w:val="000000"/>
          <w:sz w:val="28"/>
          <w:szCs w:val="28"/>
        </w:rPr>
        <w:t>.</w:t>
      </w:r>
    </w:p>
    <w:p w14:paraId="766DA092"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Вывод капитала в офшоры и проблемы противодействия отмыванию «грязных» денег в современной мировой экономике</w:t>
      </w:r>
      <w:r>
        <w:rPr>
          <w:rFonts w:ascii="Times New Roman" w:hAnsi="Times New Roman"/>
          <w:color w:val="000000"/>
          <w:sz w:val="28"/>
          <w:szCs w:val="28"/>
        </w:rPr>
        <w:t>.</w:t>
      </w:r>
    </w:p>
    <w:p w14:paraId="66B5EF7B"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Система внутреннего контроля как инструмент противодействия отмыванию «грязных» денег</w:t>
      </w:r>
      <w:r>
        <w:rPr>
          <w:rFonts w:ascii="Times New Roman" w:hAnsi="Times New Roman"/>
          <w:color w:val="000000"/>
          <w:sz w:val="28"/>
          <w:szCs w:val="28"/>
        </w:rPr>
        <w:t>.</w:t>
      </w:r>
    </w:p>
    <w:p w14:paraId="6CB137FE"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Противодействие легализации (отмыванию) доходов, полученных преступным путем, как направление обеспечения экономической безопасности российского государства</w:t>
      </w:r>
      <w:r>
        <w:rPr>
          <w:rFonts w:ascii="Times New Roman" w:hAnsi="Times New Roman"/>
          <w:color w:val="000000"/>
          <w:sz w:val="28"/>
          <w:szCs w:val="28"/>
        </w:rPr>
        <w:t>.</w:t>
      </w:r>
    </w:p>
    <w:p w14:paraId="65BE0435"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Глобальный характер рисков отмывания денег при электронном банкинге и цифровых финансовых активов (криптовалют).</w:t>
      </w:r>
    </w:p>
    <w:p w14:paraId="45B445B0"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Перспективы развитие форм и методов легализации доходов, полученных преступным путем в условиях цифровизации экономических отношений</w:t>
      </w:r>
      <w:r>
        <w:rPr>
          <w:rFonts w:ascii="Times New Roman" w:hAnsi="Times New Roman"/>
          <w:color w:val="000000"/>
          <w:sz w:val="28"/>
          <w:szCs w:val="28"/>
        </w:rPr>
        <w:t>.</w:t>
      </w:r>
    </w:p>
    <w:p w14:paraId="2FE24203"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Отмывание денег в России и ее регионах: анализ с позиций экономической безопасности</w:t>
      </w:r>
      <w:r>
        <w:rPr>
          <w:rFonts w:ascii="Times New Roman" w:hAnsi="Times New Roman"/>
          <w:color w:val="000000"/>
          <w:sz w:val="28"/>
          <w:szCs w:val="28"/>
        </w:rPr>
        <w:t>.</w:t>
      </w:r>
    </w:p>
    <w:p w14:paraId="160B3519"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Эволюция института банковской тайны и её роль в отмывании денег</w:t>
      </w:r>
      <w:r>
        <w:rPr>
          <w:rFonts w:ascii="Times New Roman" w:hAnsi="Times New Roman"/>
          <w:color w:val="000000"/>
          <w:sz w:val="28"/>
          <w:szCs w:val="28"/>
        </w:rPr>
        <w:t>.</w:t>
      </w:r>
    </w:p>
    <w:p w14:paraId="4700C8EA"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Легализация (отмывание) доходов, полученных в результате хищения бюджетных средств и злоупотребления должностными полномочиями руководителями организаций с государственной долей участия</w:t>
      </w:r>
      <w:r>
        <w:rPr>
          <w:rFonts w:ascii="Times New Roman" w:hAnsi="Times New Roman"/>
          <w:color w:val="000000"/>
          <w:sz w:val="28"/>
          <w:szCs w:val="28"/>
        </w:rPr>
        <w:t>.</w:t>
      </w:r>
    </w:p>
    <w:p w14:paraId="042881C4" w14:textId="77777777" w:rsidR="007B2DE1" w:rsidRPr="00AA120E" w:rsidRDefault="007B2DE1" w:rsidP="003F5C5D">
      <w:pPr>
        <w:pStyle w:val="af0"/>
        <w:numPr>
          <w:ilvl w:val="0"/>
          <w:numId w:val="16"/>
        </w:numPr>
        <w:spacing w:after="0" w:line="240" w:lineRule="auto"/>
        <w:jc w:val="both"/>
        <w:textAlignment w:val="center"/>
        <w:rPr>
          <w:rFonts w:ascii="Times New Roman" w:hAnsi="Times New Roman"/>
          <w:color w:val="000000"/>
          <w:sz w:val="28"/>
          <w:szCs w:val="28"/>
        </w:rPr>
      </w:pPr>
      <w:r w:rsidRPr="00AA120E">
        <w:rPr>
          <w:rFonts w:ascii="Times New Roman" w:hAnsi="Times New Roman"/>
          <w:color w:val="000000"/>
          <w:sz w:val="28"/>
          <w:szCs w:val="28"/>
        </w:rPr>
        <w:t>Актуальные проблемы государственного надзора за соблюдением требований законодательства Российской Федерации о ПОД/ФТ/ФРОМУ</w:t>
      </w:r>
      <w:r>
        <w:rPr>
          <w:rFonts w:ascii="Times New Roman" w:hAnsi="Times New Roman"/>
          <w:color w:val="000000"/>
          <w:sz w:val="28"/>
          <w:szCs w:val="28"/>
        </w:rPr>
        <w:t>.</w:t>
      </w:r>
    </w:p>
    <w:p w14:paraId="18A230B4" w14:textId="77777777" w:rsidR="00AB13BA" w:rsidRPr="00693AB3" w:rsidRDefault="00AB13BA" w:rsidP="0061402C">
      <w:pPr>
        <w:spacing w:after="0"/>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121235276"/>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pPr>
    </w:p>
    <w:p w14:paraId="60EAEFCE" w14:textId="77777777" w:rsidR="00923A8E" w:rsidRDefault="00923A8E" w:rsidP="00A24631">
      <w:pPr>
        <w:spacing w:after="200"/>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lastRenderedPageBreak/>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5B9247D1" w:rsidR="00D546C7" w:rsidRPr="00D546C7" w:rsidRDefault="00D546C7" w:rsidP="00D546C7">
      <w:pPr>
        <w:tabs>
          <w:tab w:val="left" w:pos="709"/>
          <w:tab w:val="left" w:pos="993"/>
        </w:tabs>
        <w:spacing w:after="0"/>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Таблица 5</w:t>
      </w:r>
    </w:p>
    <w:tbl>
      <w:tblPr>
        <w:tblStyle w:val="aa"/>
        <w:tblW w:w="0" w:type="auto"/>
        <w:tblLook w:val="04A0" w:firstRow="1" w:lastRow="0" w:firstColumn="1" w:lastColumn="0" w:noHBand="0" w:noVBand="1"/>
      </w:tblPr>
      <w:tblGrid>
        <w:gridCol w:w="2221"/>
        <w:gridCol w:w="2221"/>
        <w:gridCol w:w="2265"/>
        <w:gridCol w:w="2781"/>
      </w:tblGrid>
      <w:tr w:rsidR="00D546C7" w:rsidRPr="00D61565" w14:paraId="149AF5F1" w14:textId="77777777" w:rsidTr="00775D58">
        <w:tc>
          <w:tcPr>
            <w:tcW w:w="2082" w:type="dxa"/>
          </w:tcPr>
          <w:p w14:paraId="677FBA65" w14:textId="77777777" w:rsidR="00D546C7" w:rsidRPr="00D61565" w:rsidRDefault="00D546C7" w:rsidP="008905E1">
            <w:pPr>
              <w:jc w:val="both"/>
              <w:rPr>
                <w:sz w:val="24"/>
                <w:szCs w:val="24"/>
              </w:rPr>
            </w:pPr>
            <w:r w:rsidRPr="00D61565">
              <w:rPr>
                <w:sz w:val="24"/>
                <w:szCs w:val="24"/>
              </w:rPr>
              <w:t xml:space="preserve">Наименование компетенции </w:t>
            </w:r>
          </w:p>
        </w:tc>
        <w:tc>
          <w:tcPr>
            <w:tcW w:w="2061" w:type="dxa"/>
          </w:tcPr>
          <w:p w14:paraId="2A1EB293" w14:textId="77777777" w:rsidR="00D546C7" w:rsidRPr="00D61565" w:rsidRDefault="00D546C7" w:rsidP="008905E1">
            <w:pPr>
              <w:jc w:val="both"/>
              <w:rPr>
                <w:sz w:val="24"/>
                <w:szCs w:val="24"/>
              </w:rPr>
            </w:pPr>
            <w:r w:rsidRPr="00D61565">
              <w:rPr>
                <w:sz w:val="24"/>
                <w:szCs w:val="24"/>
              </w:rPr>
              <w:t xml:space="preserve">Наименование  индикаторов достижения компетенции </w:t>
            </w:r>
          </w:p>
        </w:tc>
        <w:tc>
          <w:tcPr>
            <w:tcW w:w="2101" w:type="dxa"/>
          </w:tcPr>
          <w:p w14:paraId="76B56ADF" w14:textId="77777777" w:rsidR="00D546C7" w:rsidRPr="00D61565" w:rsidRDefault="00D546C7" w:rsidP="008905E1">
            <w:pPr>
              <w:jc w:val="both"/>
              <w:rPr>
                <w:sz w:val="24"/>
                <w:szCs w:val="24"/>
              </w:rPr>
            </w:pPr>
            <w:r w:rsidRPr="00D61565">
              <w:rPr>
                <w:sz w:val="24"/>
                <w:szCs w:val="24"/>
              </w:rPr>
              <w:t>Результаты обучения ( умения и знания), соотнесенные с индикаторами достижения компетенции</w:t>
            </w:r>
          </w:p>
        </w:tc>
        <w:tc>
          <w:tcPr>
            <w:tcW w:w="3244" w:type="dxa"/>
          </w:tcPr>
          <w:p w14:paraId="28D1D311" w14:textId="77777777" w:rsidR="00D546C7" w:rsidRPr="00D61565" w:rsidRDefault="00D546C7" w:rsidP="008905E1">
            <w:pPr>
              <w:jc w:val="both"/>
              <w:rPr>
                <w:sz w:val="24"/>
                <w:szCs w:val="24"/>
              </w:rPr>
            </w:pPr>
            <w:r w:rsidRPr="00D61565">
              <w:rPr>
                <w:sz w:val="24"/>
                <w:szCs w:val="24"/>
              </w:rPr>
              <w:t>Типовые контрольные задания</w:t>
            </w:r>
          </w:p>
        </w:tc>
      </w:tr>
      <w:tr w:rsidR="00A36A97" w:rsidRPr="00D61565" w14:paraId="610377A0" w14:textId="77777777" w:rsidTr="00775D58">
        <w:tc>
          <w:tcPr>
            <w:tcW w:w="2082" w:type="dxa"/>
            <w:vMerge w:val="restart"/>
          </w:tcPr>
          <w:p w14:paraId="041D8433" w14:textId="77777777" w:rsidR="00A36A97" w:rsidRPr="00D61565" w:rsidRDefault="00A36A97" w:rsidP="00A36A97">
            <w:pPr>
              <w:jc w:val="both"/>
              <w:rPr>
                <w:b/>
                <w:sz w:val="24"/>
                <w:szCs w:val="24"/>
              </w:rPr>
            </w:pPr>
            <w:r w:rsidRPr="00D61565">
              <w:rPr>
                <w:b/>
                <w:sz w:val="24"/>
                <w:szCs w:val="24"/>
              </w:rPr>
              <w:t>ПКН-5</w:t>
            </w:r>
          </w:p>
          <w:p w14:paraId="17D9CBF6" w14:textId="55930A04" w:rsidR="00A36A97" w:rsidRPr="00D61565" w:rsidRDefault="00A36A97" w:rsidP="00A36A97">
            <w:pPr>
              <w:jc w:val="both"/>
              <w:rPr>
                <w:sz w:val="24"/>
                <w:szCs w:val="24"/>
              </w:rPr>
            </w:pPr>
            <w:r w:rsidRPr="00D61565">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061" w:type="dxa"/>
            <w:vMerge w:val="restart"/>
          </w:tcPr>
          <w:p w14:paraId="197252B1" w14:textId="51FE29C0" w:rsidR="00A36A97" w:rsidRPr="00D61565" w:rsidRDefault="00A36A97" w:rsidP="00A36A97">
            <w:pPr>
              <w:jc w:val="both"/>
              <w:rPr>
                <w:sz w:val="24"/>
                <w:szCs w:val="24"/>
              </w:rPr>
            </w:pPr>
            <w:r w:rsidRPr="00D61565">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 в целях обеспечения корпоративной безопасности.</w:t>
            </w:r>
          </w:p>
        </w:tc>
        <w:tc>
          <w:tcPr>
            <w:tcW w:w="2101" w:type="dxa"/>
          </w:tcPr>
          <w:p w14:paraId="509A2200" w14:textId="77777777" w:rsidR="00D61565" w:rsidRPr="00D61565" w:rsidRDefault="00D61565" w:rsidP="00D61565">
            <w:pPr>
              <w:jc w:val="both"/>
              <w:rPr>
                <w:rFonts w:eastAsia="Calibri"/>
                <w:sz w:val="24"/>
                <w:szCs w:val="24"/>
              </w:rPr>
            </w:pPr>
            <w:r w:rsidRPr="00D61565">
              <w:rPr>
                <w:rFonts w:eastAsia="Calibri"/>
                <w:b/>
                <w:sz w:val="24"/>
                <w:szCs w:val="24"/>
              </w:rPr>
              <w:t xml:space="preserve">Знание: </w:t>
            </w:r>
            <w:r w:rsidRPr="00D61565">
              <w:rPr>
                <w:rFonts w:eastAsia="Calibri"/>
                <w:sz w:val="24"/>
                <w:szCs w:val="24"/>
              </w:rPr>
              <w:t>современных классификаций рисков, угроз и безопасности;</w:t>
            </w:r>
          </w:p>
          <w:p w14:paraId="44173869" w14:textId="77777777" w:rsidR="00D61565" w:rsidRPr="00D61565" w:rsidRDefault="00D61565" w:rsidP="00D61565">
            <w:pPr>
              <w:jc w:val="both"/>
              <w:rPr>
                <w:rFonts w:eastAsia="Calibri"/>
                <w:sz w:val="24"/>
                <w:szCs w:val="24"/>
              </w:rPr>
            </w:pPr>
            <w:r w:rsidRPr="00D61565">
              <w:rPr>
                <w:rFonts w:eastAsia="Calibri"/>
                <w:sz w:val="24"/>
                <w:szCs w:val="24"/>
              </w:rPr>
              <w:t>методов анализа внешней и внутренней среды субъектов хозяйствования с целью выявления негативных факторов, влияющих на их экономическую безопасность;</w:t>
            </w:r>
          </w:p>
          <w:p w14:paraId="07A75E11" w14:textId="12642F29" w:rsidR="00A36A97" w:rsidRPr="00D61565" w:rsidRDefault="00A36A97" w:rsidP="007B2DE1">
            <w:pPr>
              <w:jc w:val="both"/>
              <w:rPr>
                <w:b/>
                <w:color w:val="FF0000"/>
                <w:sz w:val="24"/>
                <w:szCs w:val="24"/>
              </w:rPr>
            </w:pPr>
          </w:p>
        </w:tc>
        <w:tc>
          <w:tcPr>
            <w:tcW w:w="3244" w:type="dxa"/>
          </w:tcPr>
          <w:p w14:paraId="30F0F12B" w14:textId="77777777" w:rsidR="00775D58" w:rsidRPr="00D61565" w:rsidRDefault="00775D58" w:rsidP="00775D58">
            <w:pPr>
              <w:widowControl w:val="0"/>
              <w:rPr>
                <w:bCs/>
                <w:color w:val="000000"/>
                <w:sz w:val="24"/>
                <w:szCs w:val="24"/>
              </w:rPr>
            </w:pPr>
            <w:r w:rsidRPr="00D61565">
              <w:rPr>
                <w:b/>
                <w:bCs/>
                <w:color w:val="000000"/>
                <w:sz w:val="24"/>
                <w:szCs w:val="24"/>
              </w:rPr>
              <w:t xml:space="preserve">Задание 1. </w:t>
            </w:r>
            <w:r w:rsidRPr="00D61565">
              <w:rPr>
                <w:bCs/>
                <w:color w:val="000000"/>
                <w:sz w:val="24"/>
                <w:szCs w:val="24"/>
              </w:rPr>
              <w:t xml:space="preserve">Вас назначили ответственным за экономическую безопасность в организации. Вам необходимо провести анализ организационной структуры компании на предмет возможности реализации угроз. </w:t>
            </w:r>
          </w:p>
          <w:p w14:paraId="2660BAA4" w14:textId="77777777" w:rsidR="00775D58" w:rsidRPr="00D61565" w:rsidRDefault="00775D58" w:rsidP="00775D58">
            <w:pPr>
              <w:widowControl w:val="0"/>
              <w:rPr>
                <w:bCs/>
                <w:color w:val="000000"/>
                <w:sz w:val="24"/>
                <w:szCs w:val="24"/>
              </w:rPr>
            </w:pPr>
            <w:r w:rsidRPr="00D61565">
              <w:rPr>
                <w:b/>
                <w:bCs/>
                <w:color w:val="000000"/>
                <w:sz w:val="24"/>
                <w:szCs w:val="24"/>
              </w:rPr>
              <w:t xml:space="preserve">Задание 2. </w:t>
            </w:r>
            <w:r w:rsidRPr="00D61565">
              <w:rPr>
                <w:bCs/>
                <w:color w:val="000000"/>
                <w:sz w:val="24"/>
                <w:szCs w:val="24"/>
              </w:rPr>
              <w:t>Проанализируйте влияние уровня экономической безопасности организации на уровень его конкурентоспособности и инвестиционной привлекательности.</w:t>
            </w:r>
          </w:p>
          <w:p w14:paraId="702F48A9" w14:textId="12FF4438" w:rsidR="00A36A97" w:rsidRPr="00D61565" w:rsidRDefault="00A36A97" w:rsidP="00A36A97">
            <w:pPr>
              <w:jc w:val="both"/>
              <w:rPr>
                <w:b/>
                <w:color w:val="FF0000"/>
                <w:sz w:val="24"/>
                <w:szCs w:val="24"/>
              </w:rPr>
            </w:pPr>
          </w:p>
        </w:tc>
      </w:tr>
      <w:tr w:rsidR="00A36A97" w:rsidRPr="00D61565" w14:paraId="3C9B6827" w14:textId="77777777" w:rsidTr="00775D58">
        <w:tc>
          <w:tcPr>
            <w:tcW w:w="2082" w:type="dxa"/>
            <w:vMerge/>
          </w:tcPr>
          <w:p w14:paraId="25C9CF7E" w14:textId="77777777" w:rsidR="00A36A97" w:rsidRPr="00D61565" w:rsidRDefault="00A36A97" w:rsidP="00A36A97">
            <w:pPr>
              <w:jc w:val="both"/>
              <w:rPr>
                <w:sz w:val="24"/>
                <w:szCs w:val="24"/>
              </w:rPr>
            </w:pPr>
          </w:p>
        </w:tc>
        <w:tc>
          <w:tcPr>
            <w:tcW w:w="2061" w:type="dxa"/>
            <w:vMerge/>
          </w:tcPr>
          <w:p w14:paraId="4A29DB35" w14:textId="77777777" w:rsidR="00A36A97" w:rsidRPr="00D61565" w:rsidRDefault="00A36A97" w:rsidP="00A36A97">
            <w:pPr>
              <w:jc w:val="both"/>
              <w:rPr>
                <w:sz w:val="24"/>
                <w:szCs w:val="24"/>
              </w:rPr>
            </w:pPr>
          </w:p>
        </w:tc>
        <w:tc>
          <w:tcPr>
            <w:tcW w:w="2101" w:type="dxa"/>
          </w:tcPr>
          <w:p w14:paraId="47DB4F3A" w14:textId="77777777" w:rsidR="00D61565" w:rsidRPr="00D61565" w:rsidRDefault="00D61565" w:rsidP="00D61565">
            <w:pPr>
              <w:jc w:val="both"/>
              <w:rPr>
                <w:rFonts w:eastAsia="Calibri"/>
                <w:b/>
                <w:sz w:val="24"/>
                <w:szCs w:val="24"/>
              </w:rPr>
            </w:pPr>
            <w:r w:rsidRPr="00D61565">
              <w:rPr>
                <w:rFonts w:eastAsia="Calibri"/>
                <w:b/>
                <w:sz w:val="24"/>
                <w:szCs w:val="24"/>
              </w:rPr>
              <w:t>Умение:</w:t>
            </w:r>
          </w:p>
          <w:p w14:paraId="437B2F00" w14:textId="77777777" w:rsidR="00D61565" w:rsidRPr="00D61565" w:rsidRDefault="00D61565" w:rsidP="00D61565">
            <w:pPr>
              <w:jc w:val="both"/>
              <w:rPr>
                <w:rFonts w:eastAsia="Calibri"/>
                <w:sz w:val="24"/>
                <w:szCs w:val="24"/>
              </w:rPr>
            </w:pPr>
            <w:r w:rsidRPr="00D61565">
              <w:rPr>
                <w:rFonts w:eastAsia="Calibri"/>
                <w:sz w:val="24"/>
                <w:szCs w:val="24"/>
              </w:rPr>
              <w:t>оценивания уровня вызовов и угроз, рисков внешней и внутренней среды функционирования субъектов хозяйствования;</w:t>
            </w:r>
          </w:p>
          <w:p w14:paraId="67C6DF0D" w14:textId="77777777" w:rsidR="00D61565" w:rsidRPr="00D61565" w:rsidRDefault="00D61565" w:rsidP="00D61565">
            <w:pPr>
              <w:jc w:val="both"/>
              <w:rPr>
                <w:rFonts w:eastAsia="Calibri"/>
                <w:sz w:val="24"/>
                <w:szCs w:val="24"/>
              </w:rPr>
            </w:pPr>
            <w:r w:rsidRPr="00D61565">
              <w:rPr>
                <w:rFonts w:eastAsia="Calibri"/>
                <w:sz w:val="24"/>
                <w:szCs w:val="24"/>
              </w:rPr>
              <w:t xml:space="preserve">проводить аналитическую работу, разрабатывать организационно-правовые документы и </w:t>
            </w:r>
            <w:r w:rsidRPr="00D61565">
              <w:rPr>
                <w:rFonts w:eastAsia="Calibri"/>
                <w:sz w:val="24"/>
                <w:szCs w:val="24"/>
              </w:rPr>
              <w:lastRenderedPageBreak/>
              <w:t>экономическое обоснование деятельности хозяйствующих субъектов;</w:t>
            </w:r>
          </w:p>
          <w:p w14:paraId="42CB5034" w14:textId="5367DD93" w:rsidR="00A36A97" w:rsidRPr="00D61565" w:rsidRDefault="00D61565" w:rsidP="00D61565">
            <w:pPr>
              <w:jc w:val="both"/>
              <w:rPr>
                <w:b/>
                <w:color w:val="FF0000"/>
                <w:sz w:val="24"/>
                <w:szCs w:val="24"/>
              </w:rPr>
            </w:pPr>
            <w:r w:rsidRPr="00D61565">
              <w:rPr>
                <w:rFonts w:eastAsia="Calibri"/>
                <w:sz w:val="24"/>
                <w:szCs w:val="24"/>
              </w:rPr>
              <w:t>интерпретировать полученные результаты аналитической работы;</w:t>
            </w:r>
          </w:p>
        </w:tc>
        <w:tc>
          <w:tcPr>
            <w:tcW w:w="3244" w:type="dxa"/>
          </w:tcPr>
          <w:p w14:paraId="150181AD" w14:textId="77777777" w:rsidR="00775D58" w:rsidRPr="00D61565" w:rsidRDefault="00775D58" w:rsidP="00775D58">
            <w:pPr>
              <w:widowControl w:val="0"/>
              <w:rPr>
                <w:bCs/>
                <w:color w:val="000000"/>
                <w:sz w:val="24"/>
                <w:szCs w:val="24"/>
              </w:rPr>
            </w:pPr>
            <w:r w:rsidRPr="00D61565">
              <w:rPr>
                <w:b/>
                <w:bCs/>
                <w:color w:val="000000"/>
                <w:sz w:val="24"/>
                <w:szCs w:val="24"/>
              </w:rPr>
              <w:lastRenderedPageBreak/>
              <w:t xml:space="preserve">Вопрос 1. </w:t>
            </w:r>
            <w:r w:rsidRPr="00D61565">
              <w:rPr>
                <w:bCs/>
                <w:color w:val="000000"/>
                <w:sz w:val="24"/>
                <w:szCs w:val="24"/>
              </w:rPr>
              <w:t>Как необходимо выявлять состав и характер угроз экономической безопасности организации?</w:t>
            </w:r>
          </w:p>
          <w:p w14:paraId="75D878D3" w14:textId="77777777" w:rsidR="00775D58" w:rsidRPr="00D61565" w:rsidRDefault="00775D58" w:rsidP="00775D58">
            <w:pPr>
              <w:widowControl w:val="0"/>
              <w:jc w:val="both"/>
              <w:rPr>
                <w:b/>
                <w:bCs/>
                <w:color w:val="000000"/>
                <w:sz w:val="24"/>
                <w:szCs w:val="24"/>
              </w:rPr>
            </w:pPr>
            <w:r w:rsidRPr="00D61565">
              <w:rPr>
                <w:b/>
                <w:bCs/>
                <w:color w:val="000000"/>
                <w:sz w:val="24"/>
                <w:szCs w:val="24"/>
              </w:rPr>
              <w:t xml:space="preserve">Вопрос 2. </w:t>
            </w:r>
            <w:r w:rsidRPr="00D61565">
              <w:rPr>
                <w:bCs/>
                <w:color w:val="000000"/>
                <w:sz w:val="24"/>
                <w:szCs w:val="24"/>
              </w:rPr>
              <w:t>Как осуществляется ранжирование угроз экономической безопасности организации.</w:t>
            </w:r>
          </w:p>
          <w:p w14:paraId="0CA03296" w14:textId="77777777" w:rsidR="00775D58" w:rsidRPr="00D61565" w:rsidRDefault="00775D58" w:rsidP="00775D58">
            <w:pPr>
              <w:widowControl w:val="0"/>
              <w:rPr>
                <w:b/>
                <w:bCs/>
                <w:color w:val="000000"/>
                <w:sz w:val="24"/>
                <w:szCs w:val="24"/>
              </w:rPr>
            </w:pPr>
            <w:r w:rsidRPr="00D61565">
              <w:rPr>
                <w:b/>
                <w:bCs/>
                <w:color w:val="000000"/>
                <w:sz w:val="24"/>
                <w:szCs w:val="24"/>
              </w:rPr>
              <w:t>Тесты</w:t>
            </w:r>
          </w:p>
          <w:p w14:paraId="78C168C0" w14:textId="77777777" w:rsidR="00775D58" w:rsidRPr="00D61565" w:rsidRDefault="00775D58" w:rsidP="00775D58">
            <w:pPr>
              <w:widowControl w:val="0"/>
              <w:rPr>
                <w:b/>
                <w:bCs/>
                <w:color w:val="000000"/>
                <w:sz w:val="24"/>
                <w:szCs w:val="24"/>
              </w:rPr>
            </w:pPr>
            <w:r w:rsidRPr="00D61565">
              <w:rPr>
                <w:b/>
                <w:bCs/>
                <w:color w:val="000000"/>
                <w:sz w:val="24"/>
                <w:szCs w:val="24"/>
              </w:rPr>
              <w:t xml:space="preserve">1. Деформация структуры российской </w:t>
            </w:r>
            <w:r w:rsidRPr="00D61565">
              <w:rPr>
                <w:b/>
                <w:bCs/>
                <w:color w:val="000000"/>
                <w:sz w:val="24"/>
                <w:szCs w:val="24"/>
              </w:rPr>
              <w:lastRenderedPageBreak/>
              <w:t>экономики обусловлена:</w:t>
            </w:r>
          </w:p>
          <w:p w14:paraId="2EDC79CC" w14:textId="77777777" w:rsidR="00775D58" w:rsidRPr="00D61565" w:rsidRDefault="00775D58" w:rsidP="00775D58">
            <w:pPr>
              <w:widowControl w:val="0"/>
              <w:jc w:val="both"/>
              <w:rPr>
                <w:bCs/>
                <w:color w:val="000000"/>
                <w:sz w:val="24"/>
                <w:szCs w:val="24"/>
              </w:rPr>
            </w:pPr>
            <w:r w:rsidRPr="00D61565">
              <w:rPr>
                <w:b/>
                <w:bCs/>
                <w:color w:val="000000"/>
                <w:sz w:val="24"/>
                <w:szCs w:val="24"/>
              </w:rPr>
              <w:t xml:space="preserve">А) </w:t>
            </w:r>
            <w:r w:rsidRPr="00D61565">
              <w:rPr>
                <w:bCs/>
                <w:color w:val="000000"/>
                <w:sz w:val="24"/>
                <w:szCs w:val="24"/>
              </w:rPr>
              <w:t>усиление топливно-сырьевой направленности экономики;</w:t>
            </w:r>
          </w:p>
          <w:p w14:paraId="5B395E40" w14:textId="77777777" w:rsidR="00775D58" w:rsidRPr="00D61565" w:rsidRDefault="00775D58" w:rsidP="00775D58">
            <w:pPr>
              <w:widowControl w:val="0"/>
              <w:jc w:val="both"/>
              <w:rPr>
                <w:bCs/>
                <w:color w:val="000000"/>
                <w:sz w:val="24"/>
                <w:szCs w:val="24"/>
              </w:rPr>
            </w:pPr>
            <w:r w:rsidRPr="00D61565">
              <w:rPr>
                <w:bCs/>
                <w:color w:val="000000"/>
                <w:sz w:val="24"/>
                <w:szCs w:val="24"/>
              </w:rPr>
              <w:t>высокая конкурентоспособность продукции большинства</w:t>
            </w:r>
          </w:p>
          <w:p w14:paraId="42E1A09B" w14:textId="77777777" w:rsidR="00775D58" w:rsidRPr="00D61565" w:rsidRDefault="00775D58" w:rsidP="00775D58">
            <w:pPr>
              <w:widowControl w:val="0"/>
              <w:jc w:val="both"/>
              <w:rPr>
                <w:bCs/>
                <w:color w:val="000000"/>
                <w:sz w:val="24"/>
                <w:szCs w:val="24"/>
              </w:rPr>
            </w:pPr>
            <w:r w:rsidRPr="00D61565">
              <w:rPr>
                <w:bCs/>
                <w:color w:val="000000"/>
                <w:sz w:val="24"/>
                <w:szCs w:val="24"/>
              </w:rPr>
              <w:t>отечественных предприятий;</w:t>
            </w:r>
          </w:p>
          <w:p w14:paraId="64DB2E9A" w14:textId="77777777" w:rsidR="00775D58" w:rsidRPr="00D61565" w:rsidRDefault="00775D58" w:rsidP="00775D58">
            <w:pPr>
              <w:widowControl w:val="0"/>
              <w:rPr>
                <w:bCs/>
                <w:color w:val="000000"/>
                <w:sz w:val="24"/>
                <w:szCs w:val="24"/>
              </w:rPr>
            </w:pPr>
            <w:r w:rsidRPr="00D61565">
              <w:rPr>
                <w:b/>
                <w:bCs/>
                <w:color w:val="000000"/>
                <w:sz w:val="24"/>
                <w:szCs w:val="24"/>
              </w:rPr>
              <w:t>В)</w:t>
            </w:r>
            <w:r w:rsidRPr="00D61565">
              <w:rPr>
                <w:bCs/>
                <w:color w:val="000000"/>
                <w:sz w:val="24"/>
                <w:szCs w:val="24"/>
              </w:rPr>
              <w:t xml:space="preserve"> рост внешнего долга России и связанное с этим увеличение</w:t>
            </w:r>
          </w:p>
          <w:p w14:paraId="4797B10C" w14:textId="77777777" w:rsidR="00775D58" w:rsidRPr="00D61565" w:rsidRDefault="00775D58" w:rsidP="00775D58">
            <w:pPr>
              <w:widowControl w:val="0"/>
              <w:rPr>
                <w:bCs/>
                <w:color w:val="000000"/>
                <w:sz w:val="24"/>
                <w:szCs w:val="24"/>
              </w:rPr>
            </w:pPr>
            <w:r w:rsidRPr="00D61565">
              <w:rPr>
                <w:bCs/>
                <w:color w:val="000000"/>
                <w:sz w:val="24"/>
                <w:szCs w:val="24"/>
              </w:rPr>
              <w:t>расходов госбюджета на его погашение.</w:t>
            </w:r>
          </w:p>
          <w:p w14:paraId="216FF0CE" w14:textId="77777777" w:rsidR="00775D58" w:rsidRPr="00D61565" w:rsidRDefault="00775D58" w:rsidP="00775D58">
            <w:pPr>
              <w:widowControl w:val="0"/>
              <w:rPr>
                <w:b/>
                <w:bCs/>
                <w:color w:val="000000"/>
                <w:sz w:val="24"/>
                <w:szCs w:val="24"/>
              </w:rPr>
            </w:pPr>
            <w:r w:rsidRPr="00D61565">
              <w:rPr>
                <w:b/>
                <w:bCs/>
                <w:color w:val="000000"/>
                <w:sz w:val="24"/>
                <w:szCs w:val="24"/>
              </w:rPr>
              <w:t>2. К негативным последствиям проведения приватизации в</w:t>
            </w:r>
          </w:p>
          <w:p w14:paraId="5E75C156" w14:textId="77777777" w:rsidR="00775D58" w:rsidRPr="00D61565" w:rsidRDefault="00775D58" w:rsidP="00775D58">
            <w:pPr>
              <w:widowControl w:val="0"/>
              <w:rPr>
                <w:b/>
                <w:bCs/>
                <w:color w:val="000000"/>
                <w:sz w:val="24"/>
                <w:szCs w:val="24"/>
              </w:rPr>
            </w:pPr>
            <w:r w:rsidRPr="00D61565">
              <w:rPr>
                <w:b/>
                <w:bCs/>
                <w:color w:val="000000"/>
                <w:sz w:val="24"/>
                <w:szCs w:val="24"/>
              </w:rPr>
              <w:t>Российской Федерации относятся:</w:t>
            </w:r>
          </w:p>
          <w:p w14:paraId="6686EA6A" w14:textId="77777777" w:rsidR="00775D58" w:rsidRPr="00D61565" w:rsidRDefault="00775D58" w:rsidP="00775D58">
            <w:pPr>
              <w:widowControl w:val="0"/>
              <w:rPr>
                <w:bCs/>
                <w:color w:val="000000"/>
                <w:sz w:val="24"/>
                <w:szCs w:val="24"/>
              </w:rPr>
            </w:pPr>
            <w:r w:rsidRPr="00D61565">
              <w:rPr>
                <w:b/>
                <w:bCs/>
                <w:color w:val="000000"/>
                <w:sz w:val="24"/>
                <w:szCs w:val="24"/>
              </w:rPr>
              <w:t xml:space="preserve">А) </w:t>
            </w:r>
            <w:r w:rsidRPr="00D61565">
              <w:rPr>
                <w:bCs/>
                <w:color w:val="000000"/>
                <w:sz w:val="24"/>
                <w:szCs w:val="24"/>
              </w:rPr>
              <w:t>рост числа негосударственных предприятий;</w:t>
            </w:r>
          </w:p>
          <w:p w14:paraId="60DBCD1B" w14:textId="77777777" w:rsidR="00775D58" w:rsidRPr="00D61565" w:rsidRDefault="00775D58" w:rsidP="00775D58">
            <w:pPr>
              <w:widowControl w:val="0"/>
              <w:rPr>
                <w:bCs/>
                <w:color w:val="000000"/>
                <w:sz w:val="24"/>
                <w:szCs w:val="24"/>
              </w:rPr>
            </w:pPr>
            <w:r w:rsidRPr="00D61565">
              <w:rPr>
                <w:b/>
                <w:bCs/>
                <w:color w:val="000000"/>
                <w:sz w:val="24"/>
                <w:szCs w:val="24"/>
              </w:rPr>
              <w:t xml:space="preserve">Б) </w:t>
            </w:r>
            <w:r w:rsidRPr="00D61565">
              <w:rPr>
                <w:bCs/>
                <w:color w:val="000000"/>
                <w:sz w:val="24"/>
                <w:szCs w:val="24"/>
              </w:rPr>
              <w:t>переход контроля над значительной частью отечественных</w:t>
            </w:r>
          </w:p>
          <w:p w14:paraId="6B587486" w14:textId="77777777" w:rsidR="00775D58" w:rsidRPr="00D61565" w:rsidRDefault="00775D58" w:rsidP="00775D58">
            <w:pPr>
              <w:widowControl w:val="0"/>
              <w:rPr>
                <w:bCs/>
                <w:color w:val="000000"/>
                <w:sz w:val="24"/>
                <w:szCs w:val="24"/>
              </w:rPr>
            </w:pPr>
            <w:r w:rsidRPr="00D61565">
              <w:rPr>
                <w:bCs/>
                <w:color w:val="000000"/>
                <w:sz w:val="24"/>
                <w:szCs w:val="24"/>
              </w:rPr>
              <w:t>предприятий к иностранцам;</w:t>
            </w:r>
          </w:p>
          <w:p w14:paraId="0CD0AD77" w14:textId="3B7B3237" w:rsidR="00A36A97" w:rsidRPr="00D61565" w:rsidRDefault="00775D58" w:rsidP="00775D58">
            <w:pPr>
              <w:jc w:val="both"/>
              <w:rPr>
                <w:b/>
                <w:color w:val="FF0000"/>
                <w:sz w:val="24"/>
                <w:szCs w:val="24"/>
              </w:rPr>
            </w:pPr>
            <w:r w:rsidRPr="00D61565">
              <w:rPr>
                <w:b/>
                <w:bCs/>
                <w:color w:val="000000"/>
                <w:sz w:val="24"/>
                <w:szCs w:val="24"/>
              </w:rPr>
              <w:t xml:space="preserve">В) </w:t>
            </w:r>
            <w:r w:rsidRPr="00D61565">
              <w:rPr>
                <w:bCs/>
                <w:color w:val="000000"/>
                <w:sz w:val="24"/>
                <w:szCs w:val="24"/>
              </w:rPr>
              <w:t>рост товарного предложения.</w:t>
            </w:r>
          </w:p>
        </w:tc>
      </w:tr>
      <w:tr w:rsidR="00775D58" w:rsidRPr="00D61565" w14:paraId="102A74BF" w14:textId="77777777" w:rsidTr="00775D58">
        <w:tc>
          <w:tcPr>
            <w:tcW w:w="2082" w:type="dxa"/>
            <w:vMerge/>
          </w:tcPr>
          <w:p w14:paraId="12BF9110" w14:textId="77777777" w:rsidR="00775D58" w:rsidRPr="00D61565" w:rsidRDefault="00775D58" w:rsidP="00775D58">
            <w:pPr>
              <w:jc w:val="both"/>
              <w:rPr>
                <w:sz w:val="24"/>
                <w:szCs w:val="24"/>
              </w:rPr>
            </w:pPr>
          </w:p>
        </w:tc>
        <w:tc>
          <w:tcPr>
            <w:tcW w:w="2061" w:type="dxa"/>
            <w:vMerge w:val="restart"/>
          </w:tcPr>
          <w:p w14:paraId="5A2CBE0B" w14:textId="2B0833AC" w:rsidR="00775D58" w:rsidRPr="00D61565" w:rsidRDefault="00775D58" w:rsidP="00775D58">
            <w:pPr>
              <w:jc w:val="both"/>
              <w:rPr>
                <w:sz w:val="24"/>
                <w:szCs w:val="24"/>
              </w:rPr>
            </w:pPr>
            <w:r w:rsidRPr="00D61565">
              <w:rPr>
                <w:sz w:val="24"/>
                <w:szCs w:val="24"/>
              </w:rPr>
              <w:t xml:space="preserve">2. Принимает участие в разработке стратегии обеспечения корпоративной безопасности организации, подготовке программ по ее реализации и несет ответственность за принятые организационно-управленческие решения. </w:t>
            </w:r>
          </w:p>
        </w:tc>
        <w:tc>
          <w:tcPr>
            <w:tcW w:w="2101" w:type="dxa"/>
          </w:tcPr>
          <w:p w14:paraId="74DC682A" w14:textId="77777777" w:rsidR="00D61565" w:rsidRPr="00D61565" w:rsidRDefault="00D61565" w:rsidP="00D61565">
            <w:pPr>
              <w:jc w:val="both"/>
              <w:rPr>
                <w:rFonts w:eastAsia="Calibri"/>
                <w:sz w:val="24"/>
                <w:szCs w:val="24"/>
              </w:rPr>
            </w:pPr>
            <w:r w:rsidRPr="00D61565">
              <w:rPr>
                <w:rFonts w:eastAsia="Calibri"/>
                <w:b/>
                <w:sz w:val="24"/>
                <w:szCs w:val="24"/>
              </w:rPr>
              <w:t xml:space="preserve">Знание: </w:t>
            </w:r>
            <w:r w:rsidRPr="00D61565">
              <w:rPr>
                <w:rFonts w:eastAsia="Calibri"/>
                <w:sz w:val="24"/>
                <w:szCs w:val="24"/>
              </w:rPr>
              <w:t>методов сбора и освоения информации об экономико-правовом статусе организации;</w:t>
            </w:r>
          </w:p>
          <w:p w14:paraId="46950945" w14:textId="77777777" w:rsidR="00D61565" w:rsidRPr="00D61565" w:rsidRDefault="00D61565" w:rsidP="00D61565">
            <w:pPr>
              <w:jc w:val="both"/>
              <w:rPr>
                <w:rFonts w:eastAsia="Calibri"/>
                <w:sz w:val="24"/>
                <w:szCs w:val="24"/>
              </w:rPr>
            </w:pPr>
            <w:r w:rsidRPr="00D61565">
              <w:rPr>
                <w:rFonts w:eastAsia="Calibri"/>
                <w:sz w:val="24"/>
                <w:szCs w:val="24"/>
              </w:rPr>
              <w:t xml:space="preserve">основных направлений регулирования деятельности организаций в целях обеспечения их безопасного функционирования; </w:t>
            </w:r>
          </w:p>
          <w:p w14:paraId="0183A4C9" w14:textId="60749DF3" w:rsidR="00775D58" w:rsidRPr="00D61565" w:rsidRDefault="00775D58" w:rsidP="00775D58">
            <w:pPr>
              <w:jc w:val="both"/>
              <w:rPr>
                <w:rFonts w:eastAsia="Calibri"/>
                <w:sz w:val="24"/>
                <w:szCs w:val="24"/>
              </w:rPr>
            </w:pPr>
          </w:p>
        </w:tc>
        <w:tc>
          <w:tcPr>
            <w:tcW w:w="3244" w:type="dxa"/>
            <w:shd w:val="clear" w:color="auto" w:fill="auto"/>
          </w:tcPr>
          <w:p w14:paraId="2A5E2DD4" w14:textId="6EE35AA5" w:rsidR="00775D58" w:rsidRPr="00D61565" w:rsidRDefault="00775D58" w:rsidP="00775D58">
            <w:pPr>
              <w:rPr>
                <w:sz w:val="24"/>
                <w:szCs w:val="24"/>
              </w:rPr>
            </w:pPr>
            <w:r w:rsidRPr="00D61565">
              <w:rPr>
                <w:b/>
                <w:sz w:val="24"/>
                <w:szCs w:val="24"/>
              </w:rPr>
              <w:t xml:space="preserve">Задание 1. </w:t>
            </w:r>
            <w:r w:rsidRPr="00D61565">
              <w:rPr>
                <w:sz w:val="24"/>
                <w:szCs w:val="24"/>
              </w:rPr>
              <w:t>Проведите анализ финансово-хозяйственной деятельности организации и выявите пороговые значения финансовых индикаторов экономической безопасности.</w:t>
            </w:r>
          </w:p>
          <w:p w14:paraId="7A10F1EF" w14:textId="77777777" w:rsidR="00775D58" w:rsidRPr="00D61565" w:rsidRDefault="00775D58" w:rsidP="00775D58">
            <w:pPr>
              <w:jc w:val="both"/>
              <w:rPr>
                <w:b/>
                <w:sz w:val="24"/>
                <w:szCs w:val="24"/>
              </w:rPr>
            </w:pPr>
            <w:r w:rsidRPr="00D61565">
              <w:rPr>
                <w:b/>
                <w:sz w:val="24"/>
                <w:szCs w:val="24"/>
              </w:rPr>
              <w:t xml:space="preserve">Задание 2. </w:t>
            </w:r>
            <w:r w:rsidRPr="00D61565">
              <w:rPr>
                <w:sz w:val="24"/>
                <w:szCs w:val="24"/>
              </w:rPr>
              <w:t>Разработайте политику экономической безопасности организации и обоснуйте ее значение в исследуемой компании</w:t>
            </w:r>
          </w:p>
          <w:p w14:paraId="771E4872" w14:textId="77777777" w:rsidR="00775D58" w:rsidRPr="00D61565" w:rsidRDefault="00775D58" w:rsidP="00775D58">
            <w:pPr>
              <w:rPr>
                <w:b/>
                <w:sz w:val="24"/>
                <w:szCs w:val="24"/>
              </w:rPr>
            </w:pPr>
            <w:r w:rsidRPr="00D61565">
              <w:rPr>
                <w:b/>
                <w:sz w:val="24"/>
                <w:szCs w:val="24"/>
              </w:rPr>
              <w:t>Вопросы</w:t>
            </w:r>
          </w:p>
          <w:p w14:paraId="5FCE2989" w14:textId="77777777" w:rsidR="00775D58" w:rsidRPr="00D61565" w:rsidRDefault="00775D58" w:rsidP="00775D58">
            <w:pPr>
              <w:jc w:val="both"/>
              <w:rPr>
                <w:sz w:val="24"/>
                <w:szCs w:val="24"/>
              </w:rPr>
            </w:pPr>
            <w:r w:rsidRPr="00D61565">
              <w:rPr>
                <w:b/>
                <w:sz w:val="24"/>
                <w:szCs w:val="24"/>
              </w:rPr>
              <w:t>Вопрос 1</w:t>
            </w:r>
            <w:r w:rsidRPr="00D61565">
              <w:rPr>
                <w:sz w:val="24"/>
                <w:szCs w:val="24"/>
              </w:rPr>
              <w:t xml:space="preserve">. Как реализуется работа </w:t>
            </w:r>
            <w:r w:rsidRPr="00D61565">
              <w:rPr>
                <w:sz w:val="24"/>
                <w:szCs w:val="24"/>
              </w:rPr>
              <w:lastRenderedPageBreak/>
              <w:t>конкурентной разведки в организации?</w:t>
            </w:r>
          </w:p>
          <w:p w14:paraId="031C4ACF" w14:textId="77777777" w:rsidR="00775D58" w:rsidRPr="00D61565" w:rsidRDefault="00775D58" w:rsidP="00775D58">
            <w:pPr>
              <w:jc w:val="both"/>
              <w:rPr>
                <w:sz w:val="24"/>
                <w:szCs w:val="24"/>
              </w:rPr>
            </w:pPr>
            <w:r w:rsidRPr="00D61565">
              <w:rPr>
                <w:b/>
                <w:sz w:val="24"/>
                <w:szCs w:val="24"/>
              </w:rPr>
              <w:t xml:space="preserve">Вопрос 2. </w:t>
            </w:r>
            <w:r w:rsidRPr="00D61565">
              <w:rPr>
                <w:sz w:val="24"/>
                <w:szCs w:val="24"/>
              </w:rPr>
              <w:t>Что понимается под информационным обеспечением конкурентной разведки?</w:t>
            </w:r>
          </w:p>
          <w:p w14:paraId="6F6E9919" w14:textId="77777777" w:rsidR="00775D58" w:rsidRPr="00D61565" w:rsidRDefault="00775D58" w:rsidP="00775D58">
            <w:pPr>
              <w:rPr>
                <w:b/>
                <w:sz w:val="24"/>
                <w:szCs w:val="24"/>
              </w:rPr>
            </w:pPr>
            <w:r w:rsidRPr="00D61565">
              <w:rPr>
                <w:b/>
                <w:sz w:val="24"/>
                <w:szCs w:val="24"/>
              </w:rPr>
              <w:t>Тесты</w:t>
            </w:r>
          </w:p>
          <w:p w14:paraId="00F4533E" w14:textId="77777777" w:rsidR="00775D58" w:rsidRPr="00D61565" w:rsidRDefault="00775D58" w:rsidP="00775D58">
            <w:pPr>
              <w:rPr>
                <w:b/>
                <w:sz w:val="24"/>
                <w:szCs w:val="24"/>
              </w:rPr>
            </w:pPr>
            <w:r w:rsidRPr="00D61565">
              <w:rPr>
                <w:b/>
                <w:sz w:val="24"/>
                <w:szCs w:val="24"/>
              </w:rPr>
              <w:t>К показателям экономической безопасности относятся следующие параметры:</w:t>
            </w:r>
          </w:p>
          <w:p w14:paraId="382A1F01" w14:textId="77777777" w:rsidR="00775D58" w:rsidRPr="00D61565" w:rsidRDefault="00775D58" w:rsidP="00775D58">
            <w:pPr>
              <w:rPr>
                <w:sz w:val="24"/>
                <w:szCs w:val="24"/>
              </w:rPr>
            </w:pPr>
            <w:r w:rsidRPr="00D61565">
              <w:rPr>
                <w:sz w:val="24"/>
                <w:szCs w:val="24"/>
              </w:rPr>
              <w:t>1) уровень и качество жизни;</w:t>
            </w:r>
          </w:p>
          <w:p w14:paraId="42F44D05" w14:textId="77777777" w:rsidR="00775D58" w:rsidRPr="00D61565" w:rsidRDefault="00775D58" w:rsidP="00775D58">
            <w:pPr>
              <w:rPr>
                <w:sz w:val="24"/>
                <w:szCs w:val="24"/>
              </w:rPr>
            </w:pPr>
            <w:r w:rsidRPr="00D61565">
              <w:rPr>
                <w:sz w:val="24"/>
                <w:szCs w:val="24"/>
              </w:rPr>
              <w:t>2) норма безработицы;</w:t>
            </w:r>
          </w:p>
          <w:p w14:paraId="313B8E16" w14:textId="77777777" w:rsidR="00775D58" w:rsidRPr="00D61565" w:rsidRDefault="00775D58" w:rsidP="00775D58">
            <w:pPr>
              <w:rPr>
                <w:sz w:val="24"/>
                <w:szCs w:val="24"/>
              </w:rPr>
            </w:pPr>
            <w:r w:rsidRPr="00D61565">
              <w:rPr>
                <w:sz w:val="24"/>
                <w:szCs w:val="24"/>
              </w:rPr>
              <w:t>3) государственный долг;</w:t>
            </w:r>
          </w:p>
          <w:p w14:paraId="54C6B097" w14:textId="77777777" w:rsidR="00775D58" w:rsidRPr="00D61565" w:rsidRDefault="00775D58" w:rsidP="00775D58">
            <w:pPr>
              <w:rPr>
                <w:sz w:val="24"/>
                <w:szCs w:val="24"/>
              </w:rPr>
            </w:pPr>
            <w:r w:rsidRPr="00D61565">
              <w:rPr>
                <w:sz w:val="24"/>
                <w:szCs w:val="24"/>
              </w:rPr>
              <w:t>4) территория страны;</w:t>
            </w:r>
          </w:p>
          <w:p w14:paraId="65717F73" w14:textId="77777777" w:rsidR="00775D58" w:rsidRPr="00D61565" w:rsidRDefault="00775D58" w:rsidP="00775D58">
            <w:pPr>
              <w:rPr>
                <w:sz w:val="24"/>
                <w:szCs w:val="24"/>
              </w:rPr>
            </w:pPr>
            <w:r w:rsidRPr="00D61565">
              <w:rPr>
                <w:sz w:val="24"/>
                <w:szCs w:val="24"/>
              </w:rPr>
              <w:t>5) ресурсный потенциал.</w:t>
            </w:r>
          </w:p>
          <w:p w14:paraId="4E333C83" w14:textId="77777777" w:rsidR="00775D58" w:rsidRPr="00D61565" w:rsidRDefault="00775D58" w:rsidP="00775D58">
            <w:pPr>
              <w:jc w:val="both"/>
              <w:rPr>
                <w:b/>
                <w:sz w:val="24"/>
                <w:szCs w:val="24"/>
              </w:rPr>
            </w:pPr>
            <w:r w:rsidRPr="00D61565">
              <w:rPr>
                <w:b/>
                <w:sz w:val="24"/>
                <w:szCs w:val="24"/>
              </w:rPr>
              <w:t>Очередность в понимании экономической безопасности как многоуровневого явления такова:</w:t>
            </w:r>
          </w:p>
          <w:p w14:paraId="1EA55059" w14:textId="77777777" w:rsidR="00775D58" w:rsidRPr="00D61565" w:rsidRDefault="00775D58" w:rsidP="00775D58">
            <w:pPr>
              <w:rPr>
                <w:sz w:val="24"/>
                <w:szCs w:val="24"/>
              </w:rPr>
            </w:pPr>
            <w:r w:rsidRPr="00D61565">
              <w:rPr>
                <w:sz w:val="24"/>
                <w:szCs w:val="24"/>
              </w:rPr>
              <w:t>1) отдельного региона;</w:t>
            </w:r>
          </w:p>
          <w:p w14:paraId="4708293E" w14:textId="77777777" w:rsidR="00775D58" w:rsidRPr="00D61565" w:rsidRDefault="00775D58" w:rsidP="00775D58">
            <w:pPr>
              <w:rPr>
                <w:sz w:val="24"/>
                <w:szCs w:val="24"/>
              </w:rPr>
            </w:pPr>
            <w:r w:rsidRPr="00D61565">
              <w:rPr>
                <w:sz w:val="24"/>
                <w:szCs w:val="24"/>
              </w:rPr>
              <w:t>2) организации или предприятия;</w:t>
            </w:r>
          </w:p>
          <w:p w14:paraId="1F23113B" w14:textId="77777777" w:rsidR="00775D58" w:rsidRPr="00D61565" w:rsidRDefault="00775D58" w:rsidP="00775D58">
            <w:pPr>
              <w:rPr>
                <w:sz w:val="24"/>
                <w:szCs w:val="24"/>
              </w:rPr>
            </w:pPr>
            <w:r w:rsidRPr="00D61565">
              <w:rPr>
                <w:sz w:val="24"/>
                <w:szCs w:val="24"/>
              </w:rPr>
              <w:t>3) России в целом;</w:t>
            </w:r>
          </w:p>
          <w:p w14:paraId="32555F01" w14:textId="35455A14" w:rsidR="00775D58" w:rsidRPr="00D61565" w:rsidRDefault="00775D58" w:rsidP="00775D58">
            <w:pPr>
              <w:rPr>
                <w:sz w:val="24"/>
                <w:szCs w:val="24"/>
              </w:rPr>
            </w:pPr>
            <w:r w:rsidRPr="00D61565">
              <w:rPr>
                <w:sz w:val="24"/>
                <w:szCs w:val="24"/>
              </w:rPr>
              <w:t>4) гражданина и предпринимателя.</w:t>
            </w:r>
          </w:p>
        </w:tc>
      </w:tr>
      <w:tr w:rsidR="00A36A97" w:rsidRPr="00D61565" w14:paraId="6C57225B" w14:textId="77777777" w:rsidTr="00775D58">
        <w:tc>
          <w:tcPr>
            <w:tcW w:w="2082" w:type="dxa"/>
            <w:vMerge/>
          </w:tcPr>
          <w:p w14:paraId="675F3C3D" w14:textId="77777777" w:rsidR="00A36A97" w:rsidRPr="00D61565" w:rsidRDefault="00A36A97" w:rsidP="00A36A97">
            <w:pPr>
              <w:jc w:val="both"/>
              <w:rPr>
                <w:sz w:val="24"/>
                <w:szCs w:val="24"/>
              </w:rPr>
            </w:pPr>
          </w:p>
        </w:tc>
        <w:tc>
          <w:tcPr>
            <w:tcW w:w="2061" w:type="dxa"/>
            <w:vMerge/>
          </w:tcPr>
          <w:p w14:paraId="4B96D1A4" w14:textId="77777777" w:rsidR="00A36A97" w:rsidRPr="00D61565" w:rsidRDefault="00A36A97" w:rsidP="00A36A97">
            <w:pPr>
              <w:jc w:val="both"/>
              <w:rPr>
                <w:sz w:val="24"/>
                <w:szCs w:val="24"/>
              </w:rPr>
            </w:pPr>
          </w:p>
        </w:tc>
        <w:tc>
          <w:tcPr>
            <w:tcW w:w="2101" w:type="dxa"/>
          </w:tcPr>
          <w:p w14:paraId="00F8EDDE" w14:textId="77777777" w:rsidR="00D61565" w:rsidRPr="00D61565" w:rsidRDefault="00D61565" w:rsidP="00D61565">
            <w:pPr>
              <w:jc w:val="both"/>
              <w:rPr>
                <w:rFonts w:eastAsia="Calibri"/>
                <w:sz w:val="24"/>
                <w:szCs w:val="24"/>
              </w:rPr>
            </w:pPr>
            <w:r w:rsidRPr="00D61565">
              <w:rPr>
                <w:rFonts w:eastAsia="Calibri"/>
                <w:b/>
                <w:sz w:val="24"/>
                <w:szCs w:val="24"/>
              </w:rPr>
              <w:t xml:space="preserve">Умение: </w:t>
            </w:r>
            <w:r w:rsidRPr="00D61565">
              <w:rPr>
                <w:rFonts w:eastAsia="Calibri"/>
                <w:sz w:val="24"/>
                <w:szCs w:val="24"/>
              </w:rPr>
              <w:t>применять методы оценки благонадежности и добросовестности контрагентов;</w:t>
            </w:r>
          </w:p>
          <w:p w14:paraId="68CA1EC2" w14:textId="77777777" w:rsidR="00D61565" w:rsidRPr="00D61565" w:rsidRDefault="00D61565" w:rsidP="00D61565">
            <w:pPr>
              <w:jc w:val="both"/>
              <w:rPr>
                <w:rFonts w:eastAsia="Calibri"/>
                <w:sz w:val="24"/>
                <w:szCs w:val="24"/>
              </w:rPr>
            </w:pPr>
            <w:r w:rsidRPr="00D61565">
              <w:rPr>
                <w:bCs/>
                <w:color w:val="000000"/>
                <w:sz w:val="24"/>
                <w:szCs w:val="24"/>
              </w:rPr>
              <w:t>анализировать основные понятия системы экономической безопасности хозяйствующего субъекта;</w:t>
            </w:r>
          </w:p>
          <w:p w14:paraId="73F5667A" w14:textId="2D0AF2C3" w:rsidR="00A36A97" w:rsidRPr="00D61565" w:rsidRDefault="00D61565" w:rsidP="00D61565">
            <w:pPr>
              <w:jc w:val="both"/>
              <w:rPr>
                <w:b/>
                <w:color w:val="FF0000"/>
                <w:sz w:val="24"/>
                <w:szCs w:val="24"/>
              </w:rPr>
            </w:pPr>
            <w:r w:rsidRPr="00D61565">
              <w:rPr>
                <w:rFonts w:eastAsia="Calibri"/>
                <w:sz w:val="24"/>
                <w:szCs w:val="24"/>
              </w:rPr>
              <w:t>выполнять предварительный отбор и обработку данных, предназначенных для оценки, анализа и управления рисками;</w:t>
            </w:r>
          </w:p>
        </w:tc>
        <w:tc>
          <w:tcPr>
            <w:tcW w:w="3244" w:type="dxa"/>
          </w:tcPr>
          <w:p w14:paraId="6CCA394D" w14:textId="77777777" w:rsidR="00775D58" w:rsidRPr="00D61565" w:rsidRDefault="00775D58" w:rsidP="00775D58">
            <w:pPr>
              <w:rPr>
                <w:b/>
                <w:sz w:val="24"/>
                <w:szCs w:val="24"/>
              </w:rPr>
            </w:pPr>
            <w:r w:rsidRPr="00D61565">
              <w:rPr>
                <w:b/>
                <w:sz w:val="24"/>
                <w:szCs w:val="24"/>
              </w:rPr>
              <w:t xml:space="preserve">Задание 1. </w:t>
            </w:r>
            <w:r w:rsidRPr="00D61565">
              <w:rPr>
                <w:sz w:val="24"/>
                <w:szCs w:val="24"/>
              </w:rPr>
              <w:t>На примере организации, разработайте систему мер по минимизации рисков кадровой составляющей экономической безопасности.</w:t>
            </w:r>
          </w:p>
          <w:p w14:paraId="250527F3" w14:textId="77777777" w:rsidR="00775D58" w:rsidRPr="00D61565" w:rsidRDefault="00775D58" w:rsidP="00775D58">
            <w:pPr>
              <w:jc w:val="both"/>
              <w:rPr>
                <w:sz w:val="24"/>
                <w:szCs w:val="24"/>
              </w:rPr>
            </w:pPr>
            <w:r w:rsidRPr="00D61565">
              <w:rPr>
                <w:b/>
                <w:sz w:val="24"/>
                <w:szCs w:val="24"/>
              </w:rPr>
              <w:t xml:space="preserve">Задание 2. </w:t>
            </w:r>
            <w:r w:rsidRPr="00D61565">
              <w:rPr>
                <w:sz w:val="24"/>
                <w:szCs w:val="24"/>
              </w:rPr>
              <w:t>Проанализируйте, как подразделение экономической безопасности реализует в вашей организации риск-ориентированный подход.</w:t>
            </w:r>
          </w:p>
          <w:p w14:paraId="51DA5B2F" w14:textId="77777777" w:rsidR="00775D58" w:rsidRPr="00D61565" w:rsidRDefault="00775D58" w:rsidP="00775D58">
            <w:pPr>
              <w:rPr>
                <w:b/>
                <w:sz w:val="24"/>
                <w:szCs w:val="24"/>
              </w:rPr>
            </w:pPr>
            <w:r w:rsidRPr="00D61565">
              <w:rPr>
                <w:b/>
                <w:sz w:val="24"/>
                <w:szCs w:val="24"/>
              </w:rPr>
              <w:t>Вопросы</w:t>
            </w:r>
          </w:p>
          <w:p w14:paraId="40E905F9" w14:textId="77777777" w:rsidR="00775D58" w:rsidRPr="00D61565" w:rsidRDefault="00775D58" w:rsidP="00775D58">
            <w:pPr>
              <w:jc w:val="both"/>
              <w:rPr>
                <w:sz w:val="24"/>
                <w:szCs w:val="24"/>
              </w:rPr>
            </w:pPr>
            <w:r w:rsidRPr="00D61565">
              <w:rPr>
                <w:b/>
                <w:sz w:val="24"/>
                <w:szCs w:val="24"/>
              </w:rPr>
              <w:t xml:space="preserve">Вопрос 1. </w:t>
            </w:r>
            <w:r w:rsidRPr="00D61565">
              <w:rPr>
                <w:sz w:val="24"/>
                <w:szCs w:val="24"/>
              </w:rPr>
              <w:t xml:space="preserve">Как реализуется анализ стратегического уровня </w:t>
            </w:r>
            <w:r w:rsidRPr="00D61565">
              <w:rPr>
                <w:sz w:val="24"/>
                <w:szCs w:val="24"/>
              </w:rPr>
              <w:lastRenderedPageBreak/>
              <w:t>экономической безопасности организации?</w:t>
            </w:r>
          </w:p>
          <w:p w14:paraId="4696EA83" w14:textId="77777777" w:rsidR="00775D58" w:rsidRPr="00D61565" w:rsidRDefault="00775D58" w:rsidP="00775D58">
            <w:pPr>
              <w:jc w:val="both"/>
              <w:rPr>
                <w:sz w:val="24"/>
                <w:szCs w:val="24"/>
              </w:rPr>
            </w:pPr>
            <w:r w:rsidRPr="00D61565">
              <w:rPr>
                <w:b/>
                <w:sz w:val="24"/>
                <w:szCs w:val="24"/>
              </w:rPr>
              <w:t xml:space="preserve">Вопрос 2. </w:t>
            </w:r>
            <w:r w:rsidRPr="00D61565">
              <w:rPr>
                <w:sz w:val="24"/>
                <w:szCs w:val="24"/>
              </w:rPr>
              <w:t>Назовите возможные сферы негативных воздействий на деятельность организации?</w:t>
            </w:r>
          </w:p>
          <w:p w14:paraId="26AF8141" w14:textId="77777777" w:rsidR="00775D58" w:rsidRPr="00D61565" w:rsidRDefault="00775D58" w:rsidP="00775D58">
            <w:pPr>
              <w:rPr>
                <w:b/>
                <w:sz w:val="24"/>
                <w:szCs w:val="24"/>
              </w:rPr>
            </w:pPr>
            <w:r w:rsidRPr="00D61565">
              <w:rPr>
                <w:b/>
                <w:sz w:val="24"/>
                <w:szCs w:val="24"/>
              </w:rPr>
              <w:t>Тесты</w:t>
            </w:r>
          </w:p>
          <w:p w14:paraId="35FE500A" w14:textId="77777777" w:rsidR="00775D58" w:rsidRPr="00D61565" w:rsidRDefault="00775D58" w:rsidP="00775D58">
            <w:pPr>
              <w:rPr>
                <w:b/>
                <w:sz w:val="24"/>
                <w:szCs w:val="24"/>
              </w:rPr>
            </w:pPr>
            <w:r w:rsidRPr="00D61565">
              <w:rPr>
                <w:b/>
                <w:sz w:val="24"/>
                <w:szCs w:val="24"/>
              </w:rPr>
              <w:t>1. Указанные угрозы экономической безопасности не являются</w:t>
            </w:r>
          </w:p>
          <w:p w14:paraId="785156A9" w14:textId="77777777" w:rsidR="00775D58" w:rsidRPr="00D61565" w:rsidRDefault="00775D58" w:rsidP="00775D58">
            <w:pPr>
              <w:rPr>
                <w:b/>
                <w:sz w:val="24"/>
                <w:szCs w:val="24"/>
              </w:rPr>
            </w:pPr>
            <w:r w:rsidRPr="00D61565">
              <w:rPr>
                <w:b/>
                <w:sz w:val="24"/>
                <w:szCs w:val="24"/>
              </w:rPr>
              <w:t>внутренними:</w:t>
            </w:r>
          </w:p>
          <w:p w14:paraId="63769916" w14:textId="77777777" w:rsidR="00775D58" w:rsidRPr="00D61565" w:rsidRDefault="00775D58" w:rsidP="00775D58">
            <w:pPr>
              <w:rPr>
                <w:sz w:val="24"/>
                <w:szCs w:val="24"/>
              </w:rPr>
            </w:pPr>
            <w:r w:rsidRPr="00D61565">
              <w:rPr>
                <w:sz w:val="24"/>
                <w:szCs w:val="24"/>
              </w:rPr>
              <w:t>1) криминализация экономики;</w:t>
            </w:r>
          </w:p>
          <w:p w14:paraId="57DBDF65" w14:textId="77777777" w:rsidR="00775D58" w:rsidRPr="00D61565" w:rsidRDefault="00775D58" w:rsidP="00775D58">
            <w:pPr>
              <w:rPr>
                <w:sz w:val="24"/>
                <w:szCs w:val="24"/>
              </w:rPr>
            </w:pPr>
            <w:r w:rsidRPr="00D61565">
              <w:rPr>
                <w:sz w:val="24"/>
                <w:szCs w:val="24"/>
              </w:rPr>
              <w:t>2) высокий уровень внешнего долга;</w:t>
            </w:r>
          </w:p>
          <w:p w14:paraId="29160FF1" w14:textId="77777777" w:rsidR="00775D58" w:rsidRPr="00D61565" w:rsidRDefault="00775D58" w:rsidP="00775D58">
            <w:pPr>
              <w:rPr>
                <w:sz w:val="24"/>
                <w:szCs w:val="24"/>
              </w:rPr>
            </w:pPr>
            <w:r w:rsidRPr="00D61565">
              <w:rPr>
                <w:sz w:val="24"/>
                <w:szCs w:val="24"/>
              </w:rPr>
              <w:t>3) низкая конкурентоспособность экономики;</w:t>
            </w:r>
          </w:p>
          <w:p w14:paraId="4E6E59C1" w14:textId="77777777" w:rsidR="00775D58" w:rsidRPr="00D61565" w:rsidRDefault="00775D58" w:rsidP="00775D58">
            <w:pPr>
              <w:rPr>
                <w:sz w:val="24"/>
                <w:szCs w:val="24"/>
              </w:rPr>
            </w:pPr>
            <w:r w:rsidRPr="00D61565">
              <w:rPr>
                <w:sz w:val="24"/>
                <w:szCs w:val="24"/>
              </w:rPr>
              <w:t>4) приобретение иностранными фирмами российских предприятий;</w:t>
            </w:r>
          </w:p>
          <w:p w14:paraId="7A762CB5" w14:textId="77777777" w:rsidR="00775D58" w:rsidRPr="00D61565" w:rsidRDefault="00775D58" w:rsidP="00775D58">
            <w:pPr>
              <w:rPr>
                <w:sz w:val="24"/>
                <w:szCs w:val="24"/>
              </w:rPr>
            </w:pPr>
            <w:r w:rsidRPr="00D61565">
              <w:rPr>
                <w:sz w:val="24"/>
                <w:szCs w:val="24"/>
              </w:rPr>
              <w:t>5) высокий уровень инфляции.</w:t>
            </w:r>
          </w:p>
          <w:p w14:paraId="229E15AA" w14:textId="77777777" w:rsidR="00775D58" w:rsidRPr="00D61565" w:rsidRDefault="00775D58" w:rsidP="00775D58">
            <w:pPr>
              <w:rPr>
                <w:b/>
                <w:sz w:val="24"/>
                <w:szCs w:val="24"/>
              </w:rPr>
            </w:pPr>
            <w:r w:rsidRPr="00D61565">
              <w:rPr>
                <w:b/>
                <w:sz w:val="24"/>
                <w:szCs w:val="24"/>
              </w:rPr>
              <w:t>2. Функции обеспечения национальной безопасности возложены</w:t>
            </w:r>
          </w:p>
          <w:p w14:paraId="25B1E29E" w14:textId="77777777" w:rsidR="00775D58" w:rsidRPr="00D61565" w:rsidRDefault="00775D58" w:rsidP="00775D58">
            <w:pPr>
              <w:rPr>
                <w:b/>
                <w:sz w:val="24"/>
                <w:szCs w:val="24"/>
              </w:rPr>
            </w:pPr>
            <w:r w:rsidRPr="00D61565">
              <w:rPr>
                <w:b/>
                <w:sz w:val="24"/>
                <w:szCs w:val="24"/>
              </w:rPr>
              <w:t>на:</w:t>
            </w:r>
          </w:p>
          <w:p w14:paraId="344F824B" w14:textId="77777777" w:rsidR="00775D58" w:rsidRPr="00D61565" w:rsidRDefault="00775D58" w:rsidP="00775D58">
            <w:pPr>
              <w:rPr>
                <w:sz w:val="24"/>
                <w:szCs w:val="24"/>
              </w:rPr>
            </w:pPr>
            <w:r w:rsidRPr="00D61565">
              <w:rPr>
                <w:sz w:val="24"/>
                <w:szCs w:val="24"/>
              </w:rPr>
              <w:t>1) Государственную Думу РФ;</w:t>
            </w:r>
          </w:p>
          <w:p w14:paraId="6946483E" w14:textId="77777777" w:rsidR="00775D58" w:rsidRPr="00D61565" w:rsidRDefault="00775D58" w:rsidP="00775D58">
            <w:pPr>
              <w:rPr>
                <w:sz w:val="24"/>
                <w:szCs w:val="24"/>
              </w:rPr>
            </w:pPr>
            <w:r w:rsidRPr="00D61565">
              <w:rPr>
                <w:sz w:val="24"/>
                <w:szCs w:val="24"/>
              </w:rPr>
              <w:t>2) Министерство финансов; РФ</w:t>
            </w:r>
          </w:p>
          <w:p w14:paraId="484E59ED" w14:textId="77777777" w:rsidR="00775D58" w:rsidRPr="00D61565" w:rsidRDefault="00775D58" w:rsidP="00775D58">
            <w:pPr>
              <w:rPr>
                <w:sz w:val="24"/>
                <w:szCs w:val="24"/>
              </w:rPr>
            </w:pPr>
            <w:r w:rsidRPr="00D61565">
              <w:rPr>
                <w:sz w:val="24"/>
                <w:szCs w:val="24"/>
              </w:rPr>
              <w:t>3) Совет Безопасности ООН;</w:t>
            </w:r>
          </w:p>
          <w:p w14:paraId="00DCA60E" w14:textId="77777777" w:rsidR="00775D58" w:rsidRPr="00D61565" w:rsidRDefault="00775D58" w:rsidP="00775D58">
            <w:pPr>
              <w:rPr>
                <w:sz w:val="24"/>
                <w:szCs w:val="24"/>
              </w:rPr>
            </w:pPr>
            <w:r w:rsidRPr="00D61565">
              <w:rPr>
                <w:sz w:val="24"/>
                <w:szCs w:val="24"/>
              </w:rPr>
              <w:t>4) Международную организацию труда.</w:t>
            </w:r>
          </w:p>
          <w:p w14:paraId="286957B9" w14:textId="2BDB091B" w:rsidR="00A36A97" w:rsidRPr="00D61565" w:rsidRDefault="00775D58" w:rsidP="00775D58">
            <w:pPr>
              <w:jc w:val="both"/>
              <w:rPr>
                <w:b/>
                <w:color w:val="FF0000"/>
                <w:sz w:val="24"/>
                <w:szCs w:val="24"/>
              </w:rPr>
            </w:pPr>
            <w:r w:rsidRPr="00D61565">
              <w:rPr>
                <w:sz w:val="24"/>
                <w:szCs w:val="24"/>
              </w:rPr>
              <w:t>3. Применяет методы анализа финансово-экономической информации, финансовых расследований</w:t>
            </w:r>
          </w:p>
        </w:tc>
      </w:tr>
      <w:tr w:rsidR="00A36A97" w:rsidRPr="00D61565" w14:paraId="1CBA4B9E" w14:textId="77777777" w:rsidTr="00775D58">
        <w:tc>
          <w:tcPr>
            <w:tcW w:w="2082" w:type="dxa"/>
            <w:vMerge/>
          </w:tcPr>
          <w:p w14:paraId="7F2EFAD9" w14:textId="77777777" w:rsidR="00A36A97" w:rsidRPr="00D61565" w:rsidRDefault="00A36A97" w:rsidP="00A36A97">
            <w:pPr>
              <w:jc w:val="both"/>
              <w:rPr>
                <w:sz w:val="24"/>
                <w:szCs w:val="24"/>
              </w:rPr>
            </w:pPr>
          </w:p>
        </w:tc>
        <w:tc>
          <w:tcPr>
            <w:tcW w:w="2061" w:type="dxa"/>
            <w:vMerge w:val="restart"/>
          </w:tcPr>
          <w:p w14:paraId="485A5B15" w14:textId="516EFA81" w:rsidR="00A36A97" w:rsidRPr="00D61565" w:rsidRDefault="00A36A97" w:rsidP="00A36A97">
            <w:pPr>
              <w:jc w:val="both"/>
              <w:rPr>
                <w:sz w:val="24"/>
                <w:szCs w:val="24"/>
              </w:rPr>
            </w:pPr>
            <w:r w:rsidRPr="00D61565">
              <w:rPr>
                <w:sz w:val="24"/>
                <w:szCs w:val="24"/>
              </w:rPr>
              <w:t xml:space="preserve">3. Обосновывает решения по обеспечению корпоративной безопасности </w:t>
            </w:r>
            <w:r w:rsidRPr="00D61565">
              <w:rPr>
                <w:sz w:val="24"/>
                <w:szCs w:val="24"/>
              </w:rPr>
              <w:lastRenderedPageBreak/>
              <w:t xml:space="preserve">организации на основе интеграции знаний из разных областей.   </w:t>
            </w:r>
          </w:p>
        </w:tc>
        <w:tc>
          <w:tcPr>
            <w:tcW w:w="2101" w:type="dxa"/>
          </w:tcPr>
          <w:p w14:paraId="077F327B" w14:textId="77777777" w:rsidR="00D61565" w:rsidRPr="00D61565" w:rsidRDefault="00D61565" w:rsidP="00D61565">
            <w:pPr>
              <w:jc w:val="both"/>
              <w:rPr>
                <w:rFonts w:eastAsia="Calibri"/>
                <w:sz w:val="24"/>
                <w:szCs w:val="24"/>
              </w:rPr>
            </w:pPr>
            <w:r w:rsidRPr="00D61565">
              <w:rPr>
                <w:rFonts w:eastAsia="Calibri"/>
                <w:b/>
                <w:sz w:val="24"/>
                <w:szCs w:val="24"/>
              </w:rPr>
              <w:lastRenderedPageBreak/>
              <w:t xml:space="preserve">Знание: </w:t>
            </w:r>
            <w:r w:rsidRPr="00D61565">
              <w:rPr>
                <w:rFonts w:eastAsia="Calibri"/>
                <w:sz w:val="24"/>
                <w:szCs w:val="24"/>
              </w:rPr>
              <w:t xml:space="preserve">видов стратегий обеспечения экономической безопасности </w:t>
            </w:r>
            <w:r w:rsidRPr="00D61565">
              <w:rPr>
                <w:rFonts w:eastAsia="Calibri"/>
                <w:sz w:val="24"/>
                <w:szCs w:val="24"/>
              </w:rPr>
              <w:lastRenderedPageBreak/>
              <w:t>организаций, основ планирования мероприятий и контрольных процедур;</w:t>
            </w:r>
          </w:p>
          <w:p w14:paraId="35C0511B" w14:textId="77777777" w:rsidR="00D61565" w:rsidRPr="00D61565" w:rsidRDefault="00D61565" w:rsidP="00D61565">
            <w:pPr>
              <w:jc w:val="both"/>
              <w:rPr>
                <w:rFonts w:eastAsia="Calibri"/>
                <w:sz w:val="24"/>
                <w:szCs w:val="24"/>
              </w:rPr>
            </w:pPr>
            <w:r w:rsidRPr="00D61565">
              <w:rPr>
                <w:rFonts w:eastAsia="Calibri"/>
                <w:sz w:val="24"/>
                <w:szCs w:val="24"/>
              </w:rPr>
              <w:t>способов подготовки программ</w:t>
            </w:r>
          </w:p>
          <w:p w14:paraId="2DF44A08" w14:textId="77777777" w:rsidR="00D61565" w:rsidRPr="00D61565" w:rsidRDefault="00D61565" w:rsidP="00D61565">
            <w:pPr>
              <w:jc w:val="both"/>
              <w:rPr>
                <w:rFonts w:eastAsia="Calibri"/>
                <w:sz w:val="24"/>
                <w:szCs w:val="24"/>
              </w:rPr>
            </w:pPr>
            <w:r w:rsidRPr="00D61565">
              <w:rPr>
                <w:rFonts w:eastAsia="Calibri"/>
                <w:sz w:val="24"/>
                <w:szCs w:val="24"/>
              </w:rPr>
              <w:t>реализации стратегий обеспечения экономической</w:t>
            </w:r>
          </w:p>
          <w:p w14:paraId="0FC8EADA" w14:textId="77777777" w:rsidR="00D61565" w:rsidRPr="00D61565" w:rsidRDefault="00D61565" w:rsidP="00D61565">
            <w:pPr>
              <w:jc w:val="both"/>
              <w:rPr>
                <w:rFonts w:eastAsia="Calibri"/>
                <w:sz w:val="24"/>
                <w:szCs w:val="24"/>
              </w:rPr>
            </w:pPr>
            <w:r w:rsidRPr="00D61565">
              <w:rPr>
                <w:rFonts w:eastAsia="Calibri"/>
                <w:sz w:val="24"/>
                <w:szCs w:val="24"/>
              </w:rPr>
              <w:t>безопасности организаций;</w:t>
            </w:r>
          </w:p>
          <w:p w14:paraId="4D64FF08" w14:textId="1242D234" w:rsidR="00A36A97" w:rsidRPr="00D61565" w:rsidRDefault="00A36A97" w:rsidP="00480C5A">
            <w:pPr>
              <w:jc w:val="both"/>
              <w:rPr>
                <w:sz w:val="24"/>
                <w:szCs w:val="24"/>
              </w:rPr>
            </w:pPr>
          </w:p>
        </w:tc>
        <w:tc>
          <w:tcPr>
            <w:tcW w:w="3244" w:type="dxa"/>
          </w:tcPr>
          <w:p w14:paraId="0EB93CCA" w14:textId="77777777" w:rsidR="00775D58" w:rsidRPr="00D61565" w:rsidRDefault="00775D58" w:rsidP="00775D58">
            <w:pPr>
              <w:jc w:val="both"/>
              <w:rPr>
                <w:sz w:val="24"/>
                <w:szCs w:val="24"/>
              </w:rPr>
            </w:pPr>
            <w:r w:rsidRPr="00D61565">
              <w:rPr>
                <w:b/>
                <w:sz w:val="24"/>
                <w:szCs w:val="24"/>
              </w:rPr>
              <w:lastRenderedPageBreak/>
              <w:t xml:space="preserve">Задание 1. </w:t>
            </w:r>
            <w:r w:rsidRPr="00D61565">
              <w:rPr>
                <w:sz w:val="24"/>
                <w:szCs w:val="24"/>
              </w:rPr>
              <w:t xml:space="preserve">Проанализируйте, как подразделение экономической безопасности реализует </w:t>
            </w:r>
            <w:r w:rsidRPr="00D61565">
              <w:rPr>
                <w:sz w:val="24"/>
                <w:szCs w:val="24"/>
              </w:rPr>
              <w:lastRenderedPageBreak/>
              <w:t>в вашей организации риск-ориентированный подход.</w:t>
            </w:r>
          </w:p>
          <w:p w14:paraId="735DBB1D" w14:textId="77777777" w:rsidR="00775D58" w:rsidRPr="00D61565" w:rsidRDefault="00775D58" w:rsidP="00775D58">
            <w:pPr>
              <w:jc w:val="both"/>
              <w:rPr>
                <w:sz w:val="24"/>
                <w:szCs w:val="24"/>
              </w:rPr>
            </w:pPr>
            <w:r w:rsidRPr="00D61565">
              <w:rPr>
                <w:b/>
                <w:sz w:val="24"/>
                <w:szCs w:val="24"/>
              </w:rPr>
              <w:t xml:space="preserve">Задание 2. </w:t>
            </w:r>
            <w:r w:rsidRPr="00D61565">
              <w:rPr>
                <w:sz w:val="24"/>
                <w:szCs w:val="24"/>
              </w:rPr>
              <w:t>Обоснуйте назначение «Корпоративного этического кодекса», опишите его структуру, проанализируйте, как с помощью данного документа можно влиять на составляющие экономической безопасности хозяйствующего субъекта.</w:t>
            </w:r>
          </w:p>
          <w:p w14:paraId="6DE04E67" w14:textId="77777777" w:rsidR="00775D58" w:rsidRPr="00D61565" w:rsidRDefault="00775D58" w:rsidP="00775D58">
            <w:pPr>
              <w:jc w:val="both"/>
              <w:rPr>
                <w:sz w:val="24"/>
                <w:szCs w:val="24"/>
              </w:rPr>
            </w:pPr>
            <w:r w:rsidRPr="00D61565">
              <w:rPr>
                <w:b/>
                <w:sz w:val="24"/>
                <w:szCs w:val="24"/>
              </w:rPr>
              <w:t>Задание 3</w:t>
            </w:r>
            <w:r w:rsidRPr="00D61565">
              <w:rPr>
                <w:sz w:val="24"/>
                <w:szCs w:val="24"/>
              </w:rPr>
              <w:t>. Проанализируйте, какое влияние оказывает состояние кадрового ресурса в хозяйствующем субъекте, рассматриваемом в УНК, на кадровую составляющую его экономической безопасности. Дайте предложения по совершенствованию кадровой безопасности.</w:t>
            </w:r>
          </w:p>
          <w:p w14:paraId="512CC3D2" w14:textId="77777777" w:rsidR="00775D58" w:rsidRPr="00D61565" w:rsidRDefault="00775D58" w:rsidP="00775D58">
            <w:pPr>
              <w:rPr>
                <w:sz w:val="24"/>
                <w:szCs w:val="24"/>
              </w:rPr>
            </w:pPr>
            <w:r w:rsidRPr="00D61565">
              <w:rPr>
                <w:b/>
                <w:sz w:val="24"/>
                <w:szCs w:val="24"/>
              </w:rPr>
              <w:t xml:space="preserve">Вопрос 1. </w:t>
            </w:r>
            <w:r w:rsidRPr="00D61565">
              <w:rPr>
                <w:sz w:val="24"/>
                <w:szCs w:val="24"/>
              </w:rPr>
              <w:t>Как реализуется анализ стратегического уровня экономической безопасности организации?</w:t>
            </w:r>
          </w:p>
          <w:p w14:paraId="3D61399D" w14:textId="77777777" w:rsidR="00775D58" w:rsidRPr="00D61565" w:rsidRDefault="00775D58" w:rsidP="00775D58">
            <w:pPr>
              <w:rPr>
                <w:sz w:val="24"/>
                <w:szCs w:val="24"/>
              </w:rPr>
            </w:pPr>
            <w:r w:rsidRPr="00D61565">
              <w:rPr>
                <w:b/>
                <w:sz w:val="24"/>
                <w:szCs w:val="24"/>
              </w:rPr>
              <w:t xml:space="preserve">Вопрос 2. </w:t>
            </w:r>
            <w:r w:rsidRPr="00D61565">
              <w:rPr>
                <w:sz w:val="24"/>
                <w:szCs w:val="24"/>
              </w:rPr>
              <w:t>Основные направления работы с персоналом в плане защиты информации с ограниченным доступом и их характеристика.</w:t>
            </w:r>
          </w:p>
          <w:p w14:paraId="3698BDE8" w14:textId="55EC0C35" w:rsidR="00A36A97" w:rsidRPr="00D61565" w:rsidRDefault="00775D58" w:rsidP="00775D58">
            <w:pPr>
              <w:jc w:val="both"/>
              <w:rPr>
                <w:b/>
                <w:color w:val="FF0000"/>
                <w:sz w:val="24"/>
                <w:szCs w:val="24"/>
              </w:rPr>
            </w:pPr>
            <w:r w:rsidRPr="00D61565">
              <w:rPr>
                <w:b/>
                <w:sz w:val="24"/>
                <w:szCs w:val="24"/>
              </w:rPr>
              <w:t xml:space="preserve">Вопрос 3. </w:t>
            </w:r>
            <w:r w:rsidRPr="00D61565">
              <w:rPr>
                <w:sz w:val="24"/>
                <w:szCs w:val="24"/>
              </w:rPr>
              <w:t>Этапы безопасного подбора, сопровождения и увольнения персонала в организации.</w:t>
            </w:r>
          </w:p>
        </w:tc>
      </w:tr>
      <w:tr w:rsidR="00A36A97" w:rsidRPr="00D61565" w14:paraId="27707238" w14:textId="77777777" w:rsidTr="00775D58">
        <w:tc>
          <w:tcPr>
            <w:tcW w:w="2082" w:type="dxa"/>
            <w:vMerge/>
          </w:tcPr>
          <w:p w14:paraId="5D111542" w14:textId="77777777" w:rsidR="00A36A97" w:rsidRPr="00D61565" w:rsidRDefault="00A36A97" w:rsidP="00A36A97">
            <w:pPr>
              <w:jc w:val="both"/>
              <w:rPr>
                <w:sz w:val="24"/>
                <w:szCs w:val="24"/>
                <w:highlight w:val="cyan"/>
              </w:rPr>
            </w:pPr>
          </w:p>
        </w:tc>
        <w:tc>
          <w:tcPr>
            <w:tcW w:w="2061" w:type="dxa"/>
            <w:vMerge/>
          </w:tcPr>
          <w:p w14:paraId="73696089" w14:textId="77777777" w:rsidR="00A36A97" w:rsidRPr="00D61565" w:rsidRDefault="00A36A97" w:rsidP="00A36A97">
            <w:pPr>
              <w:jc w:val="both"/>
              <w:rPr>
                <w:sz w:val="24"/>
                <w:szCs w:val="24"/>
                <w:highlight w:val="cyan"/>
              </w:rPr>
            </w:pPr>
          </w:p>
        </w:tc>
        <w:tc>
          <w:tcPr>
            <w:tcW w:w="2101" w:type="dxa"/>
          </w:tcPr>
          <w:p w14:paraId="5FD44761" w14:textId="77777777" w:rsidR="00D61565" w:rsidRPr="00D61565" w:rsidRDefault="00D61565" w:rsidP="00D61565">
            <w:pPr>
              <w:jc w:val="both"/>
              <w:rPr>
                <w:rFonts w:eastAsia="Calibri"/>
                <w:sz w:val="24"/>
                <w:szCs w:val="24"/>
              </w:rPr>
            </w:pPr>
            <w:r w:rsidRPr="00D61565">
              <w:rPr>
                <w:rFonts w:eastAsia="Calibri"/>
                <w:b/>
                <w:sz w:val="24"/>
                <w:szCs w:val="24"/>
              </w:rPr>
              <w:t xml:space="preserve">Умение: </w:t>
            </w:r>
            <w:r w:rsidRPr="00D61565">
              <w:rPr>
                <w:rFonts w:eastAsia="Calibri"/>
                <w:sz w:val="24"/>
                <w:szCs w:val="24"/>
              </w:rPr>
              <w:t>принимать участие в разработке плана обеспечения</w:t>
            </w:r>
          </w:p>
          <w:p w14:paraId="6DC34A9F" w14:textId="77777777" w:rsidR="00D61565" w:rsidRPr="00D61565" w:rsidRDefault="00D61565" w:rsidP="00D61565">
            <w:pPr>
              <w:jc w:val="both"/>
              <w:rPr>
                <w:rFonts w:eastAsia="Calibri"/>
                <w:sz w:val="24"/>
                <w:szCs w:val="24"/>
              </w:rPr>
            </w:pPr>
            <w:r w:rsidRPr="00D61565">
              <w:rPr>
                <w:rFonts w:eastAsia="Calibri"/>
                <w:sz w:val="24"/>
                <w:szCs w:val="24"/>
              </w:rPr>
              <w:lastRenderedPageBreak/>
              <w:t>экономической безопасности</w:t>
            </w:r>
          </w:p>
          <w:p w14:paraId="2CA966A0" w14:textId="7812B5A9" w:rsidR="00A36A97" w:rsidRPr="00D61565" w:rsidRDefault="00D61565" w:rsidP="00D61565">
            <w:pPr>
              <w:jc w:val="both"/>
              <w:rPr>
                <w:b/>
                <w:color w:val="FF0000"/>
                <w:sz w:val="24"/>
                <w:szCs w:val="24"/>
              </w:rPr>
            </w:pPr>
            <w:r w:rsidRPr="00D61565">
              <w:rPr>
                <w:rFonts w:eastAsia="Calibri"/>
                <w:sz w:val="24"/>
                <w:szCs w:val="24"/>
              </w:rPr>
              <w:t>организаций и подготовке программ по его реализации;</w:t>
            </w:r>
          </w:p>
        </w:tc>
        <w:tc>
          <w:tcPr>
            <w:tcW w:w="3244" w:type="dxa"/>
          </w:tcPr>
          <w:p w14:paraId="33C1969A" w14:textId="77777777" w:rsidR="00775D58" w:rsidRPr="00D61565" w:rsidRDefault="00775D58" w:rsidP="00775D58">
            <w:pPr>
              <w:widowControl w:val="0"/>
              <w:rPr>
                <w:bCs/>
                <w:color w:val="000000"/>
                <w:sz w:val="24"/>
                <w:szCs w:val="24"/>
              </w:rPr>
            </w:pPr>
            <w:r w:rsidRPr="00D61565">
              <w:rPr>
                <w:b/>
                <w:bCs/>
                <w:color w:val="000000"/>
                <w:sz w:val="24"/>
                <w:szCs w:val="24"/>
              </w:rPr>
              <w:lastRenderedPageBreak/>
              <w:t xml:space="preserve">Задание 1. </w:t>
            </w:r>
            <w:r w:rsidRPr="00D61565">
              <w:rPr>
                <w:bCs/>
                <w:color w:val="000000"/>
                <w:sz w:val="24"/>
                <w:szCs w:val="24"/>
              </w:rPr>
              <w:t xml:space="preserve">На примере конкретной организации проведите анализ основных конкурентов, </w:t>
            </w:r>
            <w:r w:rsidRPr="00D61565">
              <w:rPr>
                <w:bCs/>
                <w:color w:val="000000"/>
                <w:sz w:val="24"/>
                <w:szCs w:val="24"/>
              </w:rPr>
              <w:lastRenderedPageBreak/>
              <w:t>составьте аналитические записки на конкурентов.</w:t>
            </w:r>
          </w:p>
          <w:p w14:paraId="24BB735B" w14:textId="77777777" w:rsidR="00775D58" w:rsidRPr="00D61565" w:rsidRDefault="00775D58" w:rsidP="00775D58">
            <w:pPr>
              <w:widowControl w:val="0"/>
              <w:jc w:val="both"/>
              <w:rPr>
                <w:bCs/>
                <w:color w:val="000000"/>
                <w:sz w:val="24"/>
                <w:szCs w:val="24"/>
              </w:rPr>
            </w:pPr>
            <w:r w:rsidRPr="00D61565">
              <w:rPr>
                <w:b/>
                <w:bCs/>
                <w:color w:val="000000"/>
                <w:sz w:val="24"/>
                <w:szCs w:val="24"/>
              </w:rPr>
              <w:t xml:space="preserve">Задание 2. </w:t>
            </w:r>
            <w:r w:rsidRPr="00D61565">
              <w:rPr>
                <w:bCs/>
                <w:color w:val="000000"/>
                <w:sz w:val="24"/>
                <w:szCs w:val="24"/>
              </w:rPr>
              <w:t>Определить коэффициент текучести кадров и степень удовлетворенности работников работой на предприятии по данным баланса численности работников, человек.</w:t>
            </w:r>
          </w:p>
          <w:p w14:paraId="464522A1" w14:textId="77777777" w:rsidR="00775D58" w:rsidRPr="00D61565" w:rsidRDefault="00775D58" w:rsidP="00775D58">
            <w:pPr>
              <w:widowControl w:val="0"/>
              <w:rPr>
                <w:b/>
                <w:bCs/>
                <w:color w:val="000000"/>
                <w:sz w:val="24"/>
                <w:szCs w:val="24"/>
              </w:rPr>
            </w:pPr>
            <w:r w:rsidRPr="00D61565">
              <w:rPr>
                <w:b/>
                <w:bCs/>
                <w:color w:val="000000"/>
                <w:sz w:val="24"/>
                <w:szCs w:val="24"/>
              </w:rPr>
              <w:t>Вопросы</w:t>
            </w:r>
          </w:p>
          <w:p w14:paraId="654E59A5" w14:textId="3DE0E900" w:rsidR="00775D58" w:rsidRPr="00D61565" w:rsidRDefault="00775D58" w:rsidP="00775D58">
            <w:pPr>
              <w:widowControl w:val="0"/>
              <w:jc w:val="both"/>
              <w:rPr>
                <w:bCs/>
                <w:color w:val="000000"/>
                <w:sz w:val="24"/>
                <w:szCs w:val="24"/>
              </w:rPr>
            </w:pPr>
            <w:r w:rsidRPr="00D61565">
              <w:rPr>
                <w:b/>
                <w:bCs/>
                <w:color w:val="000000"/>
                <w:sz w:val="24"/>
                <w:szCs w:val="24"/>
              </w:rPr>
              <w:t xml:space="preserve">Вопрос 1. </w:t>
            </w:r>
            <w:r w:rsidRPr="00D61565">
              <w:rPr>
                <w:bCs/>
                <w:color w:val="000000"/>
                <w:sz w:val="24"/>
                <w:szCs w:val="24"/>
              </w:rPr>
              <w:t>Из каких, составляющих должен состоять перечень мер по предотвращению угроз экономической безопасности?</w:t>
            </w:r>
          </w:p>
          <w:p w14:paraId="09D20302" w14:textId="77777777" w:rsidR="00775D58" w:rsidRPr="00D61565" w:rsidRDefault="00775D58" w:rsidP="00775D58">
            <w:pPr>
              <w:widowControl w:val="0"/>
              <w:rPr>
                <w:bCs/>
                <w:color w:val="000000"/>
                <w:sz w:val="24"/>
                <w:szCs w:val="24"/>
              </w:rPr>
            </w:pPr>
            <w:r w:rsidRPr="00D61565">
              <w:rPr>
                <w:b/>
                <w:bCs/>
                <w:color w:val="000000"/>
                <w:sz w:val="24"/>
                <w:szCs w:val="24"/>
              </w:rPr>
              <w:t xml:space="preserve">Вопрос 2. </w:t>
            </w:r>
            <w:r w:rsidRPr="00D61565">
              <w:rPr>
                <w:bCs/>
                <w:color w:val="000000"/>
                <w:sz w:val="24"/>
                <w:szCs w:val="24"/>
              </w:rPr>
              <w:t>Как проводится оценка стоимости мер по устранению угроз экономической безопасности в компании?</w:t>
            </w:r>
          </w:p>
          <w:p w14:paraId="58CA2510" w14:textId="77777777" w:rsidR="00775D58" w:rsidRPr="00D61565" w:rsidRDefault="00775D58" w:rsidP="00775D58">
            <w:pPr>
              <w:widowControl w:val="0"/>
              <w:rPr>
                <w:b/>
                <w:bCs/>
                <w:color w:val="000000"/>
                <w:sz w:val="24"/>
                <w:szCs w:val="24"/>
              </w:rPr>
            </w:pPr>
            <w:r w:rsidRPr="00D61565">
              <w:rPr>
                <w:b/>
                <w:bCs/>
                <w:color w:val="000000"/>
                <w:sz w:val="24"/>
                <w:szCs w:val="24"/>
              </w:rPr>
              <w:t xml:space="preserve">Вопрос 3. </w:t>
            </w:r>
            <w:r w:rsidRPr="00D61565">
              <w:rPr>
                <w:bCs/>
                <w:color w:val="000000"/>
                <w:sz w:val="24"/>
                <w:szCs w:val="24"/>
              </w:rPr>
              <w:t>Назовите механизмы контроля и проверки кадрового состава на всех иерархических уровнях организационной структуры.</w:t>
            </w:r>
          </w:p>
          <w:p w14:paraId="5DFCBFA3" w14:textId="77777777" w:rsidR="00775D58" w:rsidRPr="00D61565" w:rsidRDefault="00775D58" w:rsidP="00775D58">
            <w:pPr>
              <w:widowControl w:val="0"/>
              <w:rPr>
                <w:b/>
                <w:bCs/>
                <w:color w:val="000000"/>
                <w:sz w:val="24"/>
                <w:szCs w:val="24"/>
              </w:rPr>
            </w:pPr>
            <w:r w:rsidRPr="00D61565">
              <w:rPr>
                <w:b/>
                <w:bCs/>
                <w:color w:val="000000"/>
                <w:sz w:val="24"/>
                <w:szCs w:val="24"/>
              </w:rPr>
              <w:t>Тесты</w:t>
            </w:r>
          </w:p>
          <w:p w14:paraId="4450AE7A" w14:textId="77777777" w:rsidR="00775D58" w:rsidRPr="00D61565" w:rsidRDefault="00775D58" w:rsidP="00775D58">
            <w:pPr>
              <w:widowControl w:val="0"/>
              <w:rPr>
                <w:b/>
                <w:bCs/>
                <w:color w:val="000000"/>
                <w:sz w:val="24"/>
                <w:szCs w:val="24"/>
              </w:rPr>
            </w:pPr>
            <w:r w:rsidRPr="00D61565">
              <w:rPr>
                <w:b/>
                <w:bCs/>
                <w:color w:val="000000"/>
                <w:sz w:val="24"/>
                <w:szCs w:val="24"/>
              </w:rPr>
              <w:t>Указанные элементы экономической безопасности предприятия</w:t>
            </w:r>
          </w:p>
          <w:p w14:paraId="66424520" w14:textId="77777777" w:rsidR="00775D58" w:rsidRPr="00D61565" w:rsidRDefault="00775D58" w:rsidP="00775D58">
            <w:pPr>
              <w:widowControl w:val="0"/>
              <w:rPr>
                <w:b/>
                <w:bCs/>
                <w:color w:val="000000"/>
                <w:sz w:val="24"/>
                <w:szCs w:val="24"/>
              </w:rPr>
            </w:pPr>
            <w:r w:rsidRPr="00D61565">
              <w:rPr>
                <w:b/>
                <w:bCs/>
                <w:color w:val="000000"/>
                <w:sz w:val="24"/>
                <w:szCs w:val="24"/>
              </w:rPr>
              <w:t>не являются основными:</w:t>
            </w:r>
          </w:p>
          <w:p w14:paraId="1762CF6B" w14:textId="77777777" w:rsidR="00775D58" w:rsidRPr="00D61565" w:rsidRDefault="00775D58" w:rsidP="00775D58">
            <w:pPr>
              <w:widowControl w:val="0"/>
              <w:rPr>
                <w:bCs/>
                <w:color w:val="000000"/>
                <w:sz w:val="24"/>
                <w:szCs w:val="24"/>
              </w:rPr>
            </w:pPr>
            <w:r w:rsidRPr="00D61565">
              <w:rPr>
                <w:bCs/>
                <w:color w:val="000000"/>
                <w:sz w:val="24"/>
                <w:szCs w:val="24"/>
              </w:rPr>
              <w:t>1) социальные;</w:t>
            </w:r>
          </w:p>
          <w:p w14:paraId="44BBF9D6" w14:textId="77777777" w:rsidR="00775D58" w:rsidRPr="00D61565" w:rsidRDefault="00775D58" w:rsidP="00775D58">
            <w:pPr>
              <w:widowControl w:val="0"/>
              <w:rPr>
                <w:bCs/>
                <w:color w:val="000000"/>
                <w:sz w:val="24"/>
                <w:szCs w:val="24"/>
              </w:rPr>
            </w:pPr>
            <w:r w:rsidRPr="00D61565">
              <w:rPr>
                <w:bCs/>
                <w:color w:val="000000"/>
                <w:sz w:val="24"/>
                <w:szCs w:val="24"/>
              </w:rPr>
              <w:t>2) финансовые;</w:t>
            </w:r>
          </w:p>
          <w:p w14:paraId="7A6C68E5" w14:textId="77777777" w:rsidR="00775D58" w:rsidRPr="00D61565" w:rsidRDefault="00775D58" w:rsidP="00775D58">
            <w:pPr>
              <w:widowControl w:val="0"/>
              <w:rPr>
                <w:bCs/>
                <w:color w:val="000000"/>
                <w:sz w:val="24"/>
                <w:szCs w:val="24"/>
              </w:rPr>
            </w:pPr>
            <w:r w:rsidRPr="00D61565">
              <w:rPr>
                <w:bCs/>
                <w:color w:val="000000"/>
                <w:sz w:val="24"/>
                <w:szCs w:val="24"/>
              </w:rPr>
              <w:t>3) информационные;</w:t>
            </w:r>
          </w:p>
          <w:p w14:paraId="2C011772" w14:textId="77777777" w:rsidR="00775D58" w:rsidRPr="00D61565" w:rsidRDefault="00775D58" w:rsidP="00775D58">
            <w:pPr>
              <w:widowControl w:val="0"/>
              <w:rPr>
                <w:bCs/>
                <w:color w:val="000000"/>
                <w:sz w:val="24"/>
                <w:szCs w:val="24"/>
              </w:rPr>
            </w:pPr>
            <w:r w:rsidRPr="00D61565">
              <w:rPr>
                <w:bCs/>
                <w:color w:val="000000"/>
                <w:sz w:val="24"/>
                <w:szCs w:val="24"/>
              </w:rPr>
              <w:t>4) экологические;</w:t>
            </w:r>
          </w:p>
          <w:p w14:paraId="40ED4CCD" w14:textId="77777777" w:rsidR="00775D58" w:rsidRPr="00D61565" w:rsidRDefault="00775D58" w:rsidP="00775D58">
            <w:pPr>
              <w:widowControl w:val="0"/>
              <w:rPr>
                <w:bCs/>
                <w:color w:val="000000"/>
                <w:sz w:val="24"/>
                <w:szCs w:val="24"/>
              </w:rPr>
            </w:pPr>
            <w:r w:rsidRPr="00D61565">
              <w:rPr>
                <w:bCs/>
                <w:color w:val="000000"/>
                <w:sz w:val="24"/>
                <w:szCs w:val="24"/>
              </w:rPr>
              <w:t>5) культурные.</w:t>
            </w:r>
          </w:p>
          <w:p w14:paraId="6AA82CE3" w14:textId="77777777" w:rsidR="00775D58" w:rsidRPr="00D61565" w:rsidRDefault="00775D58" w:rsidP="00775D58">
            <w:pPr>
              <w:widowControl w:val="0"/>
              <w:rPr>
                <w:b/>
                <w:bCs/>
                <w:color w:val="000000"/>
                <w:sz w:val="24"/>
                <w:szCs w:val="24"/>
              </w:rPr>
            </w:pPr>
            <w:r w:rsidRPr="00D61565">
              <w:rPr>
                <w:b/>
                <w:bCs/>
                <w:color w:val="000000"/>
                <w:sz w:val="24"/>
                <w:szCs w:val="24"/>
              </w:rPr>
              <w:t xml:space="preserve"> Последовательность практических действий СЭБ организации такова:</w:t>
            </w:r>
          </w:p>
          <w:p w14:paraId="50CEE731" w14:textId="77777777" w:rsidR="00775D58" w:rsidRPr="00D61565" w:rsidRDefault="00775D58" w:rsidP="00775D58">
            <w:pPr>
              <w:widowControl w:val="0"/>
              <w:rPr>
                <w:bCs/>
                <w:color w:val="000000"/>
                <w:sz w:val="24"/>
                <w:szCs w:val="24"/>
              </w:rPr>
            </w:pPr>
            <w:r w:rsidRPr="00D61565">
              <w:rPr>
                <w:bCs/>
                <w:color w:val="000000"/>
                <w:sz w:val="24"/>
                <w:szCs w:val="24"/>
              </w:rPr>
              <w:t>1) определение мероприятий по нейтрализации угроз</w:t>
            </w:r>
          </w:p>
          <w:p w14:paraId="2C881DC4" w14:textId="77777777" w:rsidR="00775D58" w:rsidRPr="00D61565" w:rsidRDefault="00775D58" w:rsidP="00775D58">
            <w:pPr>
              <w:widowControl w:val="0"/>
              <w:rPr>
                <w:bCs/>
                <w:color w:val="000000"/>
                <w:sz w:val="24"/>
                <w:szCs w:val="24"/>
              </w:rPr>
            </w:pPr>
            <w:r w:rsidRPr="00D61565">
              <w:rPr>
                <w:bCs/>
                <w:color w:val="000000"/>
                <w:sz w:val="24"/>
                <w:szCs w:val="24"/>
              </w:rPr>
              <w:t>2) анализ и оценка возникших угроз;</w:t>
            </w:r>
          </w:p>
          <w:p w14:paraId="7CEAAF4F" w14:textId="77777777" w:rsidR="00775D58" w:rsidRPr="00D61565" w:rsidRDefault="00775D58" w:rsidP="00775D58">
            <w:pPr>
              <w:widowControl w:val="0"/>
              <w:rPr>
                <w:bCs/>
                <w:color w:val="000000"/>
                <w:sz w:val="24"/>
                <w:szCs w:val="24"/>
              </w:rPr>
            </w:pPr>
            <w:r w:rsidRPr="00D61565">
              <w:rPr>
                <w:bCs/>
                <w:color w:val="000000"/>
                <w:sz w:val="24"/>
                <w:szCs w:val="24"/>
              </w:rPr>
              <w:lastRenderedPageBreak/>
              <w:t>3) деятельность по нейтрализации угроз безопасности;</w:t>
            </w:r>
          </w:p>
          <w:p w14:paraId="52545200" w14:textId="77777777" w:rsidR="00775D58" w:rsidRPr="00D61565" w:rsidRDefault="00775D58" w:rsidP="00775D58">
            <w:pPr>
              <w:widowControl w:val="0"/>
              <w:rPr>
                <w:bCs/>
                <w:color w:val="000000"/>
                <w:sz w:val="24"/>
                <w:szCs w:val="24"/>
              </w:rPr>
            </w:pPr>
            <w:r w:rsidRPr="00D61565">
              <w:rPr>
                <w:bCs/>
                <w:color w:val="000000"/>
                <w:sz w:val="24"/>
                <w:szCs w:val="24"/>
              </w:rPr>
              <w:t>4) система предупредительных (превентивных) мер;</w:t>
            </w:r>
          </w:p>
          <w:p w14:paraId="34D6D2FC" w14:textId="77777777" w:rsidR="00A36A97" w:rsidRPr="00D61565" w:rsidRDefault="00775D58" w:rsidP="00775D58">
            <w:pPr>
              <w:widowControl w:val="0"/>
              <w:rPr>
                <w:bCs/>
                <w:color w:val="000000"/>
                <w:sz w:val="24"/>
                <w:szCs w:val="24"/>
              </w:rPr>
            </w:pPr>
            <w:r w:rsidRPr="00D61565">
              <w:rPr>
                <w:bCs/>
                <w:color w:val="000000"/>
                <w:sz w:val="24"/>
                <w:szCs w:val="24"/>
              </w:rPr>
              <w:t>5) мониторинг и выявление угроз безопасности.</w:t>
            </w:r>
          </w:p>
          <w:p w14:paraId="79D2CF87" w14:textId="58DD1761" w:rsidR="00A041A2" w:rsidRPr="00D61565" w:rsidRDefault="00A041A2" w:rsidP="00775D58">
            <w:pPr>
              <w:widowControl w:val="0"/>
              <w:rPr>
                <w:bCs/>
                <w:color w:val="000000"/>
                <w:sz w:val="24"/>
                <w:szCs w:val="24"/>
              </w:rPr>
            </w:pPr>
          </w:p>
        </w:tc>
      </w:tr>
      <w:tr w:rsidR="00A36A97" w:rsidRPr="00D61565" w14:paraId="5C66235E" w14:textId="77777777" w:rsidTr="00775D58">
        <w:tc>
          <w:tcPr>
            <w:tcW w:w="2082" w:type="dxa"/>
            <w:vMerge w:val="restart"/>
          </w:tcPr>
          <w:p w14:paraId="1AF45C59" w14:textId="77777777" w:rsidR="00A36A97" w:rsidRPr="00D61565" w:rsidRDefault="00A36A97" w:rsidP="00A36A97">
            <w:pPr>
              <w:jc w:val="both"/>
              <w:rPr>
                <w:b/>
                <w:sz w:val="24"/>
                <w:szCs w:val="24"/>
              </w:rPr>
            </w:pPr>
            <w:r w:rsidRPr="00D61565">
              <w:rPr>
                <w:b/>
                <w:sz w:val="24"/>
                <w:szCs w:val="24"/>
              </w:rPr>
              <w:lastRenderedPageBreak/>
              <w:t>ДКН-1/ ПК-1</w:t>
            </w:r>
          </w:p>
          <w:p w14:paraId="1FDA91B5" w14:textId="29A1800C" w:rsidR="00A36A97" w:rsidRPr="00D61565" w:rsidRDefault="00A36A97" w:rsidP="00A36A97">
            <w:pPr>
              <w:jc w:val="both"/>
              <w:rPr>
                <w:sz w:val="24"/>
                <w:szCs w:val="24"/>
                <w:highlight w:val="cyan"/>
              </w:rPr>
            </w:pPr>
            <w:r w:rsidRPr="00D61565">
              <w:rPr>
                <w:rFonts w:eastAsia="Calibri"/>
                <w:bCs/>
                <w:sz w:val="24"/>
                <w:szCs w:val="24"/>
              </w:rPr>
              <w:t xml:space="preserve">Способность выявлять и анализировать взаимосвязь и взаимозависимость экономических и правовых явлений, создающих угрозы </w:t>
            </w:r>
            <w:r w:rsidRPr="00D61565">
              <w:rPr>
                <w:bCs/>
                <w:sz w:val="24"/>
                <w:szCs w:val="24"/>
              </w:rPr>
              <w:t>корпоративной</w:t>
            </w:r>
            <w:r w:rsidRPr="00D61565">
              <w:rPr>
                <w:rFonts w:eastAsia="Calibri"/>
                <w:bCs/>
                <w:sz w:val="24"/>
                <w:szCs w:val="24"/>
              </w:rPr>
              <w:t xml:space="preserve"> безопасности с целью предупреждения и пресечения нарушений финансово-экономической направленности при осуществлении контроля текущей деятельности системы внутреннего контроля  или </w:t>
            </w:r>
            <w:r w:rsidRPr="00D61565">
              <w:rPr>
                <w:sz w:val="24"/>
                <w:szCs w:val="24"/>
              </w:rPr>
              <w:t>внутренней аудиторской проверки и (или) выполнении консультационного проекта самостоятельно или в составе группы</w:t>
            </w:r>
          </w:p>
        </w:tc>
        <w:tc>
          <w:tcPr>
            <w:tcW w:w="2061" w:type="dxa"/>
            <w:vMerge w:val="restart"/>
          </w:tcPr>
          <w:p w14:paraId="05829C37" w14:textId="3F5E2019" w:rsidR="00A36A97" w:rsidRPr="00D61565" w:rsidRDefault="00A36A97" w:rsidP="00A36A97">
            <w:pPr>
              <w:rPr>
                <w:sz w:val="24"/>
                <w:szCs w:val="24"/>
                <w:highlight w:val="cyan"/>
              </w:rPr>
            </w:pPr>
            <w:r w:rsidRPr="00D61565">
              <w:rPr>
                <w:sz w:val="24"/>
                <w:szCs w:val="24"/>
              </w:rPr>
              <w:t xml:space="preserve">1. Демонстрирует понимание основных результатов </w:t>
            </w:r>
            <w:r w:rsidRPr="00D61565">
              <w:rPr>
                <w:bCs/>
                <w:sz w:val="24"/>
                <w:szCs w:val="24"/>
              </w:rPr>
              <w:t>взаимосвязи и взаимозависимости экономических и правовых явлений, создающих угрозы корпоративной безопасности</w:t>
            </w:r>
            <w:r w:rsidRPr="00D61565">
              <w:rPr>
                <w:sz w:val="24"/>
                <w:szCs w:val="24"/>
              </w:rPr>
              <w:t xml:space="preserve">. </w:t>
            </w:r>
          </w:p>
        </w:tc>
        <w:tc>
          <w:tcPr>
            <w:tcW w:w="2101" w:type="dxa"/>
          </w:tcPr>
          <w:p w14:paraId="24D4606C" w14:textId="77777777" w:rsidR="00480C5A" w:rsidRPr="00D61565" w:rsidRDefault="00480C5A" w:rsidP="00480C5A">
            <w:pPr>
              <w:widowControl w:val="0"/>
              <w:jc w:val="both"/>
              <w:rPr>
                <w:b/>
                <w:bCs/>
                <w:color w:val="000000"/>
                <w:sz w:val="24"/>
                <w:szCs w:val="24"/>
              </w:rPr>
            </w:pPr>
            <w:r w:rsidRPr="00D61565">
              <w:rPr>
                <w:b/>
                <w:bCs/>
                <w:color w:val="000000"/>
                <w:sz w:val="24"/>
                <w:szCs w:val="24"/>
              </w:rPr>
              <w:t xml:space="preserve">Знание: </w:t>
            </w:r>
            <w:r w:rsidRPr="00D61565">
              <w:rPr>
                <w:bCs/>
                <w:color w:val="000000"/>
                <w:sz w:val="24"/>
                <w:szCs w:val="24"/>
              </w:rPr>
              <w:t>сущности и специфики риск-ориентированного подхода, основ проектирования и внедрения риск-ориентированного подхода в текущую деятельность хозяйствующих субъектов</w:t>
            </w:r>
          </w:p>
          <w:p w14:paraId="723A3593" w14:textId="0C26A5ED" w:rsidR="00A36A97" w:rsidRPr="00D61565" w:rsidRDefault="00A36A97" w:rsidP="00480C5A">
            <w:pPr>
              <w:jc w:val="both"/>
              <w:rPr>
                <w:sz w:val="24"/>
                <w:szCs w:val="24"/>
                <w:highlight w:val="cyan"/>
              </w:rPr>
            </w:pPr>
          </w:p>
        </w:tc>
        <w:tc>
          <w:tcPr>
            <w:tcW w:w="3244" w:type="dxa"/>
          </w:tcPr>
          <w:p w14:paraId="52637F62" w14:textId="77777777" w:rsidR="00775D58" w:rsidRPr="00D61565" w:rsidRDefault="00775D58" w:rsidP="00775D58">
            <w:pPr>
              <w:widowControl w:val="0"/>
              <w:jc w:val="both"/>
              <w:rPr>
                <w:b/>
                <w:bCs/>
                <w:color w:val="000000"/>
                <w:sz w:val="24"/>
                <w:szCs w:val="24"/>
              </w:rPr>
            </w:pPr>
            <w:r w:rsidRPr="00D61565">
              <w:rPr>
                <w:b/>
                <w:bCs/>
                <w:color w:val="000000"/>
                <w:sz w:val="24"/>
                <w:szCs w:val="24"/>
              </w:rPr>
              <w:t xml:space="preserve">Задание 1. </w:t>
            </w:r>
            <w:r w:rsidRPr="00D61565">
              <w:rPr>
                <w:bCs/>
                <w:color w:val="000000"/>
                <w:sz w:val="24"/>
                <w:szCs w:val="24"/>
              </w:rPr>
              <w:t>Проанализируйте, какие риски экономической безопасности могу возникнуть у компании в связи с проблемами в финансовой составляющей ее экономической безопасности.</w:t>
            </w:r>
          </w:p>
          <w:p w14:paraId="4E1AA266" w14:textId="77777777" w:rsidR="00775D58" w:rsidRPr="00D61565" w:rsidRDefault="00775D58" w:rsidP="00775D58">
            <w:pPr>
              <w:widowControl w:val="0"/>
              <w:rPr>
                <w:bCs/>
                <w:color w:val="000000"/>
                <w:sz w:val="24"/>
                <w:szCs w:val="24"/>
              </w:rPr>
            </w:pPr>
            <w:r w:rsidRPr="00D61565">
              <w:rPr>
                <w:b/>
                <w:bCs/>
                <w:color w:val="000000"/>
                <w:sz w:val="24"/>
                <w:szCs w:val="24"/>
              </w:rPr>
              <w:t xml:space="preserve">Задание 2. </w:t>
            </w:r>
            <w:r w:rsidRPr="00D61565">
              <w:rPr>
                <w:bCs/>
                <w:color w:val="000000"/>
                <w:sz w:val="24"/>
                <w:szCs w:val="24"/>
              </w:rPr>
              <w:t>Какое значение имеют в анализе экономической безопасности организации количественные и качественные индикаторы интеллектуальной и кадровой составляющей.</w:t>
            </w:r>
          </w:p>
          <w:p w14:paraId="6ED50E0D" w14:textId="77777777" w:rsidR="00775D58" w:rsidRPr="00D61565" w:rsidRDefault="00775D58" w:rsidP="00775D58">
            <w:pPr>
              <w:widowControl w:val="0"/>
              <w:rPr>
                <w:b/>
                <w:bCs/>
                <w:color w:val="000000"/>
                <w:sz w:val="24"/>
                <w:szCs w:val="24"/>
              </w:rPr>
            </w:pPr>
            <w:r w:rsidRPr="00D61565">
              <w:rPr>
                <w:b/>
                <w:bCs/>
                <w:color w:val="000000"/>
                <w:sz w:val="24"/>
                <w:szCs w:val="24"/>
              </w:rPr>
              <w:t>Вопросы</w:t>
            </w:r>
          </w:p>
          <w:p w14:paraId="7E88F13E" w14:textId="77777777" w:rsidR="00775D58" w:rsidRPr="00D61565" w:rsidRDefault="00775D58" w:rsidP="00775D58">
            <w:pPr>
              <w:widowControl w:val="0"/>
              <w:rPr>
                <w:bCs/>
                <w:color w:val="000000"/>
                <w:sz w:val="24"/>
                <w:szCs w:val="24"/>
              </w:rPr>
            </w:pPr>
            <w:r w:rsidRPr="00D61565">
              <w:rPr>
                <w:b/>
                <w:bCs/>
                <w:color w:val="000000"/>
                <w:sz w:val="24"/>
                <w:szCs w:val="24"/>
              </w:rPr>
              <w:t xml:space="preserve">Вопрос 1. </w:t>
            </w:r>
            <w:r w:rsidRPr="00D61565">
              <w:rPr>
                <w:bCs/>
                <w:color w:val="000000"/>
                <w:sz w:val="24"/>
                <w:szCs w:val="24"/>
              </w:rPr>
              <w:t>Какие основные элементы внешней среды компании влияют на уровень ее экономической безопасности?</w:t>
            </w:r>
          </w:p>
          <w:p w14:paraId="3E263FB0" w14:textId="7BCA2D41" w:rsidR="00A36A97" w:rsidRPr="00D61565" w:rsidRDefault="00775D58" w:rsidP="00775D58">
            <w:pPr>
              <w:widowControl w:val="0"/>
              <w:rPr>
                <w:bCs/>
                <w:color w:val="000000"/>
                <w:sz w:val="24"/>
                <w:szCs w:val="24"/>
              </w:rPr>
            </w:pPr>
            <w:r w:rsidRPr="00D61565">
              <w:rPr>
                <w:b/>
                <w:bCs/>
                <w:color w:val="000000"/>
                <w:sz w:val="24"/>
                <w:szCs w:val="24"/>
              </w:rPr>
              <w:t xml:space="preserve">Вопрос 2. </w:t>
            </w:r>
            <w:r w:rsidRPr="00D61565">
              <w:rPr>
                <w:bCs/>
                <w:color w:val="000000"/>
                <w:sz w:val="24"/>
                <w:szCs w:val="24"/>
              </w:rPr>
              <w:t>Какие элементы внутренней среды компании влияют на уровень ее экономической безопасности?</w:t>
            </w:r>
          </w:p>
        </w:tc>
      </w:tr>
      <w:tr w:rsidR="00A36A97" w:rsidRPr="00D61565" w14:paraId="6B9DD524" w14:textId="77777777" w:rsidTr="00775D58">
        <w:tc>
          <w:tcPr>
            <w:tcW w:w="2082" w:type="dxa"/>
            <w:vMerge/>
          </w:tcPr>
          <w:p w14:paraId="4D399266" w14:textId="77777777" w:rsidR="00A36A97" w:rsidRPr="00D61565" w:rsidRDefault="00A36A97" w:rsidP="00A36A97">
            <w:pPr>
              <w:jc w:val="both"/>
              <w:rPr>
                <w:sz w:val="24"/>
                <w:szCs w:val="24"/>
                <w:highlight w:val="cyan"/>
              </w:rPr>
            </w:pPr>
          </w:p>
        </w:tc>
        <w:tc>
          <w:tcPr>
            <w:tcW w:w="2061" w:type="dxa"/>
            <w:vMerge/>
          </w:tcPr>
          <w:p w14:paraId="34B23F07" w14:textId="77777777" w:rsidR="00A36A97" w:rsidRPr="00D61565" w:rsidRDefault="00A36A97" w:rsidP="00A36A97">
            <w:pPr>
              <w:jc w:val="both"/>
              <w:rPr>
                <w:sz w:val="24"/>
                <w:szCs w:val="24"/>
                <w:highlight w:val="cyan"/>
              </w:rPr>
            </w:pPr>
          </w:p>
        </w:tc>
        <w:tc>
          <w:tcPr>
            <w:tcW w:w="2101" w:type="dxa"/>
          </w:tcPr>
          <w:p w14:paraId="3528BF91" w14:textId="7122C071" w:rsidR="00A36A97" w:rsidRPr="00D61565" w:rsidRDefault="00480C5A" w:rsidP="00A36A97">
            <w:pPr>
              <w:jc w:val="both"/>
              <w:rPr>
                <w:rStyle w:val="afe"/>
                <w:sz w:val="24"/>
                <w:szCs w:val="24"/>
              </w:rPr>
            </w:pPr>
            <w:r w:rsidRPr="00D61565">
              <w:rPr>
                <w:b/>
                <w:bCs/>
                <w:color w:val="000000"/>
                <w:sz w:val="24"/>
                <w:szCs w:val="24"/>
              </w:rPr>
              <w:t xml:space="preserve">Умение: </w:t>
            </w:r>
            <w:r w:rsidRPr="00D61565">
              <w:rPr>
                <w:bCs/>
                <w:color w:val="000000"/>
                <w:sz w:val="24"/>
                <w:szCs w:val="24"/>
              </w:rPr>
              <w:t xml:space="preserve">Применять основные приемы риск-ориентированного подхода в текущей деятельности, осуществлять </w:t>
            </w:r>
            <w:r w:rsidRPr="00D61565">
              <w:rPr>
                <w:bCs/>
                <w:color w:val="000000"/>
                <w:sz w:val="24"/>
                <w:szCs w:val="24"/>
              </w:rPr>
              <w:lastRenderedPageBreak/>
              <w:t>решения в области интересов в рамках организации на основе риск-</w:t>
            </w:r>
            <w:proofErr w:type="spellStart"/>
            <w:r w:rsidRPr="00D61565">
              <w:rPr>
                <w:bCs/>
                <w:color w:val="000000"/>
                <w:sz w:val="24"/>
                <w:szCs w:val="24"/>
              </w:rPr>
              <w:t>ориентировнного</w:t>
            </w:r>
            <w:proofErr w:type="spellEnd"/>
            <w:r w:rsidRPr="00D61565">
              <w:rPr>
                <w:bCs/>
                <w:color w:val="000000"/>
                <w:sz w:val="24"/>
                <w:szCs w:val="24"/>
              </w:rPr>
              <w:t xml:space="preserve"> подхода</w:t>
            </w:r>
          </w:p>
        </w:tc>
        <w:tc>
          <w:tcPr>
            <w:tcW w:w="3244" w:type="dxa"/>
          </w:tcPr>
          <w:p w14:paraId="76753780" w14:textId="77777777" w:rsidR="00775D58" w:rsidRPr="00D61565" w:rsidRDefault="00775D58" w:rsidP="00775D58">
            <w:pPr>
              <w:widowControl w:val="0"/>
              <w:rPr>
                <w:bCs/>
                <w:color w:val="000000"/>
                <w:sz w:val="24"/>
                <w:szCs w:val="24"/>
              </w:rPr>
            </w:pPr>
            <w:r w:rsidRPr="00D61565">
              <w:rPr>
                <w:b/>
                <w:bCs/>
                <w:color w:val="000000"/>
                <w:sz w:val="24"/>
                <w:szCs w:val="24"/>
              </w:rPr>
              <w:lastRenderedPageBreak/>
              <w:t xml:space="preserve">Задание 1. </w:t>
            </w:r>
            <w:r w:rsidRPr="00D61565">
              <w:rPr>
                <w:bCs/>
                <w:color w:val="000000"/>
                <w:sz w:val="24"/>
                <w:szCs w:val="24"/>
              </w:rPr>
              <w:t xml:space="preserve">Проведите категорирование объектов и классификацию основных зон и помещений организации в зависимости от величины рисков </w:t>
            </w:r>
            <w:r w:rsidRPr="00D61565">
              <w:rPr>
                <w:bCs/>
                <w:color w:val="000000"/>
                <w:sz w:val="24"/>
                <w:szCs w:val="24"/>
              </w:rPr>
              <w:lastRenderedPageBreak/>
              <w:t>посягательств на них.</w:t>
            </w:r>
          </w:p>
          <w:p w14:paraId="09DF2F1A" w14:textId="77777777" w:rsidR="00775D58" w:rsidRPr="00D61565" w:rsidRDefault="00775D58" w:rsidP="00775D58">
            <w:pPr>
              <w:widowControl w:val="0"/>
              <w:rPr>
                <w:bCs/>
                <w:color w:val="000000"/>
                <w:sz w:val="24"/>
                <w:szCs w:val="24"/>
              </w:rPr>
            </w:pPr>
            <w:r w:rsidRPr="00D61565">
              <w:rPr>
                <w:b/>
                <w:bCs/>
                <w:color w:val="000000"/>
                <w:sz w:val="24"/>
                <w:szCs w:val="24"/>
              </w:rPr>
              <w:t xml:space="preserve">Задание 2. </w:t>
            </w:r>
            <w:r w:rsidRPr="00D61565">
              <w:rPr>
                <w:bCs/>
                <w:color w:val="000000"/>
                <w:sz w:val="24"/>
                <w:szCs w:val="24"/>
              </w:rPr>
              <w:t>На основе анализа бизнес-процессов разработайте контрольные процедуры на нескольких этапах процесса.</w:t>
            </w:r>
          </w:p>
          <w:p w14:paraId="521EA6D3" w14:textId="77777777" w:rsidR="00775D58" w:rsidRPr="00D61565" w:rsidRDefault="00775D58" w:rsidP="00775D58">
            <w:pPr>
              <w:widowControl w:val="0"/>
              <w:jc w:val="both"/>
              <w:rPr>
                <w:bCs/>
                <w:color w:val="000000"/>
                <w:sz w:val="24"/>
                <w:szCs w:val="24"/>
              </w:rPr>
            </w:pPr>
            <w:r w:rsidRPr="00D61565">
              <w:rPr>
                <w:b/>
                <w:bCs/>
                <w:color w:val="000000"/>
                <w:sz w:val="24"/>
                <w:szCs w:val="24"/>
              </w:rPr>
              <w:t xml:space="preserve">Задание 3. </w:t>
            </w:r>
            <w:r w:rsidRPr="00D61565">
              <w:rPr>
                <w:bCs/>
                <w:color w:val="000000"/>
                <w:sz w:val="24"/>
                <w:szCs w:val="24"/>
              </w:rPr>
              <w:t>Разработайте практический механизм организации системы экономической безопасности организации.</w:t>
            </w:r>
          </w:p>
          <w:p w14:paraId="7CF2D732" w14:textId="77777777" w:rsidR="00775D58" w:rsidRPr="00D61565" w:rsidRDefault="00775D58" w:rsidP="00775D58">
            <w:pPr>
              <w:widowControl w:val="0"/>
              <w:rPr>
                <w:b/>
                <w:bCs/>
                <w:color w:val="000000"/>
                <w:sz w:val="24"/>
                <w:szCs w:val="24"/>
              </w:rPr>
            </w:pPr>
            <w:r w:rsidRPr="00D61565">
              <w:rPr>
                <w:b/>
                <w:bCs/>
                <w:color w:val="000000"/>
                <w:sz w:val="24"/>
                <w:szCs w:val="24"/>
              </w:rPr>
              <w:t>Вопросы</w:t>
            </w:r>
          </w:p>
          <w:p w14:paraId="0B36A49C" w14:textId="77777777" w:rsidR="00775D58" w:rsidRPr="00D61565" w:rsidRDefault="00775D58" w:rsidP="00775D58">
            <w:pPr>
              <w:widowControl w:val="0"/>
              <w:jc w:val="both"/>
              <w:rPr>
                <w:bCs/>
                <w:color w:val="000000"/>
                <w:sz w:val="24"/>
                <w:szCs w:val="24"/>
              </w:rPr>
            </w:pPr>
            <w:r w:rsidRPr="00D61565">
              <w:rPr>
                <w:b/>
                <w:bCs/>
                <w:color w:val="000000"/>
                <w:sz w:val="24"/>
                <w:szCs w:val="24"/>
              </w:rPr>
              <w:t xml:space="preserve">Вопрос 1. </w:t>
            </w:r>
            <w:r w:rsidRPr="00D61565">
              <w:rPr>
                <w:bCs/>
                <w:color w:val="000000"/>
                <w:sz w:val="24"/>
                <w:szCs w:val="24"/>
              </w:rPr>
              <w:t>Как формируется бюджет экономической безопасности организации?</w:t>
            </w:r>
          </w:p>
          <w:p w14:paraId="4A55A97F" w14:textId="77777777" w:rsidR="00775D58" w:rsidRPr="00D61565" w:rsidRDefault="00775D58" w:rsidP="00775D58">
            <w:pPr>
              <w:widowControl w:val="0"/>
              <w:jc w:val="both"/>
              <w:rPr>
                <w:bCs/>
                <w:color w:val="000000"/>
                <w:sz w:val="24"/>
                <w:szCs w:val="24"/>
              </w:rPr>
            </w:pPr>
            <w:r w:rsidRPr="00D61565">
              <w:rPr>
                <w:b/>
                <w:bCs/>
                <w:color w:val="000000"/>
                <w:sz w:val="24"/>
                <w:szCs w:val="24"/>
              </w:rPr>
              <w:t xml:space="preserve">Вопрос 2. </w:t>
            </w:r>
            <w:r w:rsidRPr="00D61565">
              <w:rPr>
                <w:bCs/>
                <w:color w:val="000000"/>
                <w:sz w:val="24"/>
                <w:szCs w:val="24"/>
              </w:rPr>
              <w:t>Что входит в политику экономической безопасности организации?</w:t>
            </w:r>
          </w:p>
          <w:p w14:paraId="7749F736" w14:textId="53544926" w:rsidR="00A36A97" w:rsidRPr="00D61565" w:rsidRDefault="00775D58" w:rsidP="00775D58">
            <w:pPr>
              <w:jc w:val="both"/>
              <w:rPr>
                <w:sz w:val="24"/>
                <w:szCs w:val="24"/>
                <w:highlight w:val="cyan"/>
              </w:rPr>
            </w:pPr>
            <w:r w:rsidRPr="00D61565">
              <w:rPr>
                <w:b/>
                <w:bCs/>
                <w:color w:val="000000"/>
                <w:sz w:val="24"/>
                <w:szCs w:val="24"/>
              </w:rPr>
              <w:t xml:space="preserve">Вопрос 3. </w:t>
            </w:r>
            <w:r w:rsidRPr="00D61565">
              <w:rPr>
                <w:bCs/>
                <w:color w:val="000000"/>
                <w:sz w:val="24"/>
                <w:szCs w:val="24"/>
              </w:rPr>
              <w:t>Основные направления контрольных процедур в системе экономической безопасности организации.</w:t>
            </w:r>
          </w:p>
        </w:tc>
      </w:tr>
      <w:tr w:rsidR="00A36A97" w:rsidRPr="00D61565" w14:paraId="1E25242E" w14:textId="77777777" w:rsidTr="00775D58">
        <w:tc>
          <w:tcPr>
            <w:tcW w:w="2082" w:type="dxa"/>
            <w:vMerge/>
          </w:tcPr>
          <w:p w14:paraId="57140770" w14:textId="77777777" w:rsidR="00A36A97" w:rsidRPr="00D61565" w:rsidRDefault="00A36A97" w:rsidP="00A36A97">
            <w:pPr>
              <w:jc w:val="both"/>
              <w:rPr>
                <w:sz w:val="24"/>
                <w:szCs w:val="24"/>
                <w:highlight w:val="cyan"/>
              </w:rPr>
            </w:pPr>
          </w:p>
        </w:tc>
        <w:tc>
          <w:tcPr>
            <w:tcW w:w="2061" w:type="dxa"/>
            <w:vMerge w:val="restart"/>
          </w:tcPr>
          <w:p w14:paraId="366E267C" w14:textId="7E27BCEA" w:rsidR="00A36A97" w:rsidRPr="00D61565" w:rsidRDefault="00A36A97" w:rsidP="00A36A97">
            <w:pPr>
              <w:tabs>
                <w:tab w:val="left" w:pos="313"/>
              </w:tabs>
              <w:rPr>
                <w:sz w:val="24"/>
                <w:szCs w:val="24"/>
              </w:rPr>
            </w:pPr>
            <w:r w:rsidRPr="00D61565">
              <w:rPr>
                <w:sz w:val="24"/>
                <w:szCs w:val="24"/>
              </w:rPr>
              <w:t xml:space="preserve">2. Оценивает эффективность формирования и использования материальных и финансовых ресурсов организации, анализирует показатели финансово-хозяйственной деятельности  и влияние на них </w:t>
            </w:r>
            <w:r w:rsidRPr="00D61565">
              <w:rPr>
                <w:rFonts w:eastAsia="Calibri"/>
                <w:bCs/>
                <w:sz w:val="24"/>
                <w:szCs w:val="24"/>
              </w:rPr>
              <w:t>комплекса организационных, социально-экономических, информационных, правовых и иных мер</w:t>
            </w:r>
            <w:r w:rsidRPr="00D61565">
              <w:rPr>
                <w:sz w:val="24"/>
                <w:szCs w:val="24"/>
              </w:rPr>
              <w:t xml:space="preserve"> с целью выявления и </w:t>
            </w:r>
            <w:r w:rsidRPr="00D61565">
              <w:rPr>
                <w:sz w:val="24"/>
                <w:szCs w:val="24"/>
              </w:rPr>
              <w:lastRenderedPageBreak/>
              <w:t xml:space="preserve">пресечения </w:t>
            </w:r>
            <w:r w:rsidRPr="00D61565">
              <w:rPr>
                <w:bCs/>
                <w:sz w:val="24"/>
                <w:szCs w:val="24"/>
              </w:rPr>
              <w:t>угроз корпоративной безопасности</w:t>
            </w:r>
            <w:r w:rsidRPr="00D61565">
              <w:rPr>
                <w:sz w:val="24"/>
                <w:szCs w:val="24"/>
              </w:rPr>
              <w:t xml:space="preserve"> организаций</w:t>
            </w:r>
            <w:r w:rsidRPr="00D61565">
              <w:rPr>
                <w:rFonts w:eastAsia="Calibri"/>
                <w:bCs/>
                <w:sz w:val="24"/>
                <w:szCs w:val="24"/>
              </w:rPr>
              <w:t xml:space="preserve"> при осуществлении контроля текущей деятельности системы внутреннего контроля  или </w:t>
            </w:r>
            <w:r w:rsidRPr="00D61565">
              <w:rPr>
                <w:sz w:val="24"/>
                <w:szCs w:val="24"/>
              </w:rPr>
              <w:t>внутренней аудиторской проверки и (или) выполнении консультационного проекта самостоятельно или в составе группы.</w:t>
            </w:r>
          </w:p>
        </w:tc>
        <w:tc>
          <w:tcPr>
            <w:tcW w:w="2101" w:type="dxa"/>
          </w:tcPr>
          <w:p w14:paraId="41B07F8C" w14:textId="77777777" w:rsidR="00480C5A" w:rsidRPr="00D61565" w:rsidRDefault="00480C5A" w:rsidP="00480C5A">
            <w:pPr>
              <w:widowControl w:val="0"/>
              <w:jc w:val="both"/>
              <w:rPr>
                <w:bCs/>
                <w:color w:val="000000"/>
                <w:sz w:val="24"/>
                <w:szCs w:val="24"/>
              </w:rPr>
            </w:pPr>
            <w:r w:rsidRPr="00D61565">
              <w:rPr>
                <w:b/>
                <w:bCs/>
                <w:color w:val="000000"/>
                <w:sz w:val="24"/>
                <w:szCs w:val="24"/>
              </w:rPr>
              <w:lastRenderedPageBreak/>
              <w:t xml:space="preserve">Знание: </w:t>
            </w:r>
            <w:r w:rsidRPr="00D61565">
              <w:rPr>
                <w:bCs/>
                <w:color w:val="000000"/>
                <w:sz w:val="24"/>
                <w:szCs w:val="24"/>
              </w:rPr>
              <w:t>Методических и методологических основ анализа финансово-экономической информации, организации и проведения внутренних финансовых расследований</w:t>
            </w:r>
          </w:p>
          <w:p w14:paraId="2B19E258" w14:textId="77777777" w:rsidR="00480C5A" w:rsidRPr="00D61565" w:rsidRDefault="00480C5A" w:rsidP="00480C5A">
            <w:pPr>
              <w:widowControl w:val="0"/>
              <w:rPr>
                <w:bCs/>
                <w:color w:val="000000"/>
                <w:sz w:val="24"/>
                <w:szCs w:val="24"/>
              </w:rPr>
            </w:pPr>
            <w:r w:rsidRPr="00D61565">
              <w:rPr>
                <w:bCs/>
                <w:color w:val="000000"/>
                <w:sz w:val="24"/>
                <w:szCs w:val="24"/>
              </w:rPr>
              <w:t>основных закономерностей создания систем экономической безопасности;</w:t>
            </w:r>
          </w:p>
          <w:p w14:paraId="1B0D248F" w14:textId="77777777" w:rsidR="00480C5A" w:rsidRPr="00D61565" w:rsidRDefault="00480C5A" w:rsidP="00480C5A">
            <w:pPr>
              <w:widowControl w:val="0"/>
              <w:jc w:val="both"/>
              <w:rPr>
                <w:bCs/>
                <w:color w:val="000000"/>
                <w:sz w:val="24"/>
                <w:szCs w:val="24"/>
              </w:rPr>
            </w:pPr>
          </w:p>
          <w:p w14:paraId="3AC731DF" w14:textId="024F42B9" w:rsidR="00A36A97" w:rsidRPr="00D61565" w:rsidRDefault="00A36A97" w:rsidP="00480C5A">
            <w:pPr>
              <w:jc w:val="both"/>
              <w:rPr>
                <w:rStyle w:val="afe"/>
                <w:sz w:val="24"/>
                <w:szCs w:val="24"/>
              </w:rPr>
            </w:pPr>
          </w:p>
        </w:tc>
        <w:tc>
          <w:tcPr>
            <w:tcW w:w="3244" w:type="dxa"/>
          </w:tcPr>
          <w:p w14:paraId="1242577F" w14:textId="2B8B149E" w:rsidR="00775D58" w:rsidRPr="00D61565" w:rsidRDefault="00775D58" w:rsidP="00775D58">
            <w:pPr>
              <w:widowControl w:val="0"/>
              <w:rPr>
                <w:b/>
                <w:bCs/>
                <w:color w:val="000000"/>
                <w:sz w:val="24"/>
                <w:szCs w:val="24"/>
              </w:rPr>
            </w:pPr>
            <w:r w:rsidRPr="00D61565">
              <w:rPr>
                <w:b/>
                <w:bCs/>
                <w:color w:val="000000"/>
                <w:sz w:val="24"/>
                <w:szCs w:val="24"/>
              </w:rPr>
              <w:t>Задание</w:t>
            </w:r>
          </w:p>
          <w:p w14:paraId="16234EAC" w14:textId="77777777" w:rsidR="00775D58" w:rsidRPr="00D61565" w:rsidRDefault="00775D58" w:rsidP="00775D58">
            <w:pPr>
              <w:widowControl w:val="0"/>
              <w:jc w:val="both"/>
              <w:rPr>
                <w:bCs/>
                <w:color w:val="000000"/>
                <w:sz w:val="24"/>
                <w:szCs w:val="24"/>
              </w:rPr>
            </w:pPr>
            <w:r w:rsidRPr="00D61565">
              <w:rPr>
                <w:bCs/>
                <w:color w:val="000000"/>
                <w:sz w:val="24"/>
                <w:szCs w:val="24"/>
              </w:rPr>
              <w:t>Успешная деятельность организаций на рынке и в системе предпринимательства требует всестороннего знания их законов и особенностей. Известны следующие основные законы рынка: стоимости, спроса и предложения, полезности и платежеспособности, возвышения потребностей, денежного обращения, средней нормы прибыли и предпринимательского дохода, накопления капитала.</w:t>
            </w:r>
          </w:p>
          <w:p w14:paraId="638DE46A" w14:textId="77777777" w:rsidR="00775D58" w:rsidRPr="00D61565" w:rsidRDefault="00775D58" w:rsidP="00775D58">
            <w:pPr>
              <w:widowControl w:val="0"/>
              <w:jc w:val="both"/>
              <w:rPr>
                <w:bCs/>
                <w:color w:val="000000"/>
                <w:sz w:val="24"/>
                <w:szCs w:val="24"/>
              </w:rPr>
            </w:pPr>
            <w:r w:rsidRPr="00D61565">
              <w:rPr>
                <w:bCs/>
                <w:color w:val="000000"/>
                <w:sz w:val="24"/>
                <w:szCs w:val="24"/>
              </w:rPr>
              <w:t xml:space="preserve">Рассмотрите сущность </w:t>
            </w:r>
            <w:r w:rsidRPr="00D61565">
              <w:rPr>
                <w:bCs/>
                <w:color w:val="000000"/>
                <w:sz w:val="24"/>
                <w:szCs w:val="24"/>
              </w:rPr>
              <w:lastRenderedPageBreak/>
              <w:t>указанных законов рынка, дайте характеристику организации с учетом действия данных законов и проанализируйте их влияние на состояние экономической безопасности организации. Предложите комплекс критериев для оценки состояния экономической безопасности организации.</w:t>
            </w:r>
          </w:p>
          <w:p w14:paraId="55809EBB" w14:textId="77777777" w:rsidR="00775D58" w:rsidRPr="00D61565" w:rsidRDefault="00775D58" w:rsidP="00775D58">
            <w:pPr>
              <w:widowControl w:val="0"/>
              <w:rPr>
                <w:b/>
                <w:bCs/>
                <w:color w:val="000000"/>
                <w:sz w:val="24"/>
                <w:szCs w:val="24"/>
              </w:rPr>
            </w:pPr>
            <w:r w:rsidRPr="00D61565">
              <w:rPr>
                <w:b/>
                <w:bCs/>
                <w:color w:val="000000"/>
                <w:sz w:val="24"/>
                <w:szCs w:val="24"/>
              </w:rPr>
              <w:t>Вопросы</w:t>
            </w:r>
          </w:p>
          <w:p w14:paraId="42565F2C" w14:textId="77777777" w:rsidR="00775D58" w:rsidRPr="00D61565" w:rsidRDefault="00775D58" w:rsidP="00775D58">
            <w:pPr>
              <w:widowControl w:val="0"/>
              <w:jc w:val="both"/>
              <w:rPr>
                <w:bCs/>
                <w:color w:val="000000"/>
                <w:sz w:val="24"/>
                <w:szCs w:val="24"/>
              </w:rPr>
            </w:pPr>
            <w:r w:rsidRPr="00D61565">
              <w:rPr>
                <w:b/>
                <w:bCs/>
                <w:color w:val="000000"/>
                <w:sz w:val="24"/>
                <w:szCs w:val="24"/>
              </w:rPr>
              <w:t xml:space="preserve">Вопрос 1. </w:t>
            </w:r>
            <w:r w:rsidRPr="00D61565">
              <w:rPr>
                <w:bCs/>
                <w:color w:val="000000"/>
                <w:sz w:val="24"/>
                <w:szCs w:val="24"/>
              </w:rPr>
              <w:t>Как реализуется анализ стратегического уровня экономической безопасности организации?</w:t>
            </w:r>
          </w:p>
          <w:p w14:paraId="068E02C4" w14:textId="77777777" w:rsidR="00775D58" w:rsidRPr="00D61565" w:rsidRDefault="00775D58" w:rsidP="00775D58">
            <w:pPr>
              <w:widowControl w:val="0"/>
              <w:jc w:val="both"/>
              <w:rPr>
                <w:bCs/>
                <w:color w:val="000000"/>
                <w:sz w:val="24"/>
                <w:szCs w:val="24"/>
              </w:rPr>
            </w:pPr>
            <w:r w:rsidRPr="00D61565">
              <w:rPr>
                <w:b/>
                <w:bCs/>
                <w:color w:val="000000"/>
                <w:sz w:val="24"/>
                <w:szCs w:val="24"/>
              </w:rPr>
              <w:t xml:space="preserve">Вопрос 2. </w:t>
            </w:r>
            <w:r w:rsidRPr="00D61565">
              <w:rPr>
                <w:bCs/>
                <w:color w:val="000000"/>
                <w:sz w:val="24"/>
                <w:szCs w:val="24"/>
              </w:rPr>
              <w:t>Основные направления работы с персоналом в плане защиты информации с ограниченным доступом и их характеристика.</w:t>
            </w:r>
          </w:p>
          <w:p w14:paraId="110CBC46" w14:textId="77777777" w:rsidR="00775D58" w:rsidRPr="00D61565" w:rsidRDefault="00775D58" w:rsidP="00775D58">
            <w:pPr>
              <w:widowControl w:val="0"/>
              <w:jc w:val="both"/>
              <w:rPr>
                <w:b/>
                <w:bCs/>
                <w:color w:val="000000"/>
                <w:sz w:val="24"/>
                <w:szCs w:val="24"/>
              </w:rPr>
            </w:pPr>
            <w:r w:rsidRPr="00D61565">
              <w:rPr>
                <w:b/>
                <w:bCs/>
                <w:color w:val="000000"/>
                <w:sz w:val="24"/>
                <w:szCs w:val="24"/>
              </w:rPr>
              <w:t xml:space="preserve">Вопрос 3. </w:t>
            </w:r>
            <w:r w:rsidRPr="00D61565">
              <w:rPr>
                <w:bCs/>
                <w:color w:val="000000"/>
                <w:sz w:val="24"/>
                <w:szCs w:val="24"/>
              </w:rPr>
              <w:t>Этапы безопасного подбора, сопровождения и увольнения персонала в организации.</w:t>
            </w:r>
          </w:p>
          <w:p w14:paraId="309F7D35" w14:textId="77777777" w:rsidR="00775D58" w:rsidRPr="00D61565" w:rsidRDefault="00775D58" w:rsidP="00775D58">
            <w:pPr>
              <w:widowControl w:val="0"/>
              <w:rPr>
                <w:b/>
                <w:bCs/>
                <w:color w:val="000000"/>
                <w:sz w:val="24"/>
                <w:szCs w:val="24"/>
              </w:rPr>
            </w:pPr>
            <w:r w:rsidRPr="00D61565">
              <w:rPr>
                <w:b/>
                <w:bCs/>
                <w:color w:val="000000"/>
                <w:sz w:val="24"/>
                <w:szCs w:val="24"/>
              </w:rPr>
              <w:t>Тесты</w:t>
            </w:r>
          </w:p>
          <w:p w14:paraId="7193216F" w14:textId="77777777" w:rsidR="00775D58" w:rsidRPr="00D61565" w:rsidRDefault="00775D58" w:rsidP="00775D58">
            <w:pPr>
              <w:widowControl w:val="0"/>
              <w:rPr>
                <w:b/>
                <w:bCs/>
                <w:color w:val="000000"/>
                <w:sz w:val="24"/>
                <w:szCs w:val="24"/>
              </w:rPr>
            </w:pPr>
            <w:r w:rsidRPr="00D61565">
              <w:rPr>
                <w:b/>
                <w:bCs/>
                <w:color w:val="000000"/>
                <w:sz w:val="24"/>
                <w:szCs w:val="24"/>
              </w:rPr>
              <w:t>1 Природные богатства, людские ресурсы, производственные фонды, финансовые ресурсы и др. – это:</w:t>
            </w:r>
          </w:p>
          <w:p w14:paraId="34768E98" w14:textId="77777777" w:rsidR="00775D58" w:rsidRPr="00D61565" w:rsidRDefault="00775D58" w:rsidP="00775D58">
            <w:pPr>
              <w:widowControl w:val="0"/>
              <w:rPr>
                <w:bCs/>
                <w:color w:val="000000"/>
                <w:sz w:val="24"/>
                <w:szCs w:val="24"/>
              </w:rPr>
            </w:pPr>
            <w:r w:rsidRPr="00D61565">
              <w:rPr>
                <w:bCs/>
                <w:color w:val="000000"/>
                <w:sz w:val="24"/>
                <w:szCs w:val="24"/>
              </w:rPr>
              <w:t>1) причины экономической безопасности</w:t>
            </w:r>
          </w:p>
          <w:p w14:paraId="43492D04" w14:textId="77777777" w:rsidR="00775D58" w:rsidRPr="00D61565" w:rsidRDefault="00775D58" w:rsidP="00775D58">
            <w:pPr>
              <w:widowControl w:val="0"/>
              <w:rPr>
                <w:bCs/>
                <w:color w:val="000000"/>
                <w:sz w:val="24"/>
                <w:szCs w:val="24"/>
              </w:rPr>
            </w:pPr>
            <w:r w:rsidRPr="00D61565">
              <w:rPr>
                <w:bCs/>
                <w:color w:val="000000"/>
                <w:sz w:val="24"/>
                <w:szCs w:val="24"/>
              </w:rPr>
              <w:t>2) субъекты экономической безопасности</w:t>
            </w:r>
          </w:p>
          <w:p w14:paraId="6950DD73" w14:textId="77777777" w:rsidR="00775D58" w:rsidRPr="00D61565" w:rsidRDefault="00775D58" w:rsidP="00775D58">
            <w:pPr>
              <w:widowControl w:val="0"/>
              <w:rPr>
                <w:bCs/>
                <w:color w:val="000000"/>
                <w:sz w:val="24"/>
                <w:szCs w:val="24"/>
              </w:rPr>
            </w:pPr>
            <w:r w:rsidRPr="00D61565">
              <w:rPr>
                <w:bCs/>
                <w:color w:val="000000"/>
                <w:sz w:val="24"/>
                <w:szCs w:val="24"/>
              </w:rPr>
              <w:t>3) объекты экономической безопасности</w:t>
            </w:r>
          </w:p>
          <w:p w14:paraId="5E4C6D4D" w14:textId="77777777" w:rsidR="00775D58" w:rsidRPr="00D61565" w:rsidRDefault="00775D58" w:rsidP="00775D58">
            <w:pPr>
              <w:widowControl w:val="0"/>
              <w:rPr>
                <w:bCs/>
                <w:color w:val="000000"/>
                <w:sz w:val="24"/>
                <w:szCs w:val="24"/>
              </w:rPr>
            </w:pPr>
            <w:r w:rsidRPr="00D61565">
              <w:rPr>
                <w:bCs/>
                <w:color w:val="000000"/>
                <w:sz w:val="24"/>
                <w:szCs w:val="24"/>
              </w:rPr>
              <w:t xml:space="preserve">4) принципы </w:t>
            </w:r>
            <w:r w:rsidRPr="00D61565">
              <w:rPr>
                <w:bCs/>
                <w:color w:val="000000"/>
                <w:sz w:val="24"/>
                <w:szCs w:val="24"/>
              </w:rPr>
              <w:lastRenderedPageBreak/>
              <w:t>экономической безопасности</w:t>
            </w:r>
          </w:p>
          <w:p w14:paraId="350A0BB9" w14:textId="77777777" w:rsidR="00775D58" w:rsidRPr="00D61565" w:rsidRDefault="00775D58" w:rsidP="00775D58">
            <w:pPr>
              <w:widowControl w:val="0"/>
              <w:rPr>
                <w:b/>
                <w:bCs/>
                <w:color w:val="000000"/>
                <w:sz w:val="24"/>
                <w:szCs w:val="24"/>
              </w:rPr>
            </w:pPr>
            <w:r w:rsidRPr="00D61565">
              <w:rPr>
                <w:b/>
                <w:bCs/>
                <w:color w:val="000000"/>
                <w:sz w:val="24"/>
                <w:szCs w:val="24"/>
              </w:rPr>
              <w:t>2 Рост ВВП, уровень и качество жизни населения, темп инфляции, норма безработицы и др. - это:</w:t>
            </w:r>
          </w:p>
          <w:p w14:paraId="5D708F7F" w14:textId="77777777" w:rsidR="00775D58" w:rsidRPr="00D61565" w:rsidRDefault="00775D58" w:rsidP="00775D58">
            <w:pPr>
              <w:widowControl w:val="0"/>
              <w:rPr>
                <w:bCs/>
                <w:color w:val="000000"/>
                <w:sz w:val="24"/>
                <w:szCs w:val="24"/>
              </w:rPr>
            </w:pPr>
            <w:r w:rsidRPr="00D61565">
              <w:rPr>
                <w:bCs/>
                <w:color w:val="000000"/>
                <w:sz w:val="24"/>
                <w:szCs w:val="24"/>
              </w:rPr>
              <w:t>1) трансформаторы экономической безопасности</w:t>
            </w:r>
          </w:p>
          <w:p w14:paraId="423DEC6E" w14:textId="77777777" w:rsidR="00775D58" w:rsidRPr="00D61565" w:rsidRDefault="00775D58" w:rsidP="00775D58">
            <w:pPr>
              <w:widowControl w:val="0"/>
              <w:rPr>
                <w:bCs/>
                <w:color w:val="000000"/>
                <w:sz w:val="24"/>
                <w:szCs w:val="24"/>
              </w:rPr>
            </w:pPr>
            <w:r w:rsidRPr="00D61565">
              <w:rPr>
                <w:bCs/>
                <w:color w:val="000000"/>
                <w:sz w:val="24"/>
                <w:szCs w:val="24"/>
              </w:rPr>
              <w:t>2) индикаторы экономической безопасности</w:t>
            </w:r>
          </w:p>
          <w:p w14:paraId="5CA40403" w14:textId="77777777" w:rsidR="00775D58" w:rsidRPr="00D61565" w:rsidRDefault="00775D58" w:rsidP="00775D58">
            <w:pPr>
              <w:widowControl w:val="0"/>
              <w:rPr>
                <w:bCs/>
                <w:color w:val="000000"/>
                <w:sz w:val="24"/>
                <w:szCs w:val="24"/>
              </w:rPr>
            </w:pPr>
            <w:r w:rsidRPr="00D61565">
              <w:rPr>
                <w:bCs/>
                <w:color w:val="000000"/>
                <w:sz w:val="24"/>
                <w:szCs w:val="24"/>
              </w:rPr>
              <w:t>3) причины экономической безопасности</w:t>
            </w:r>
          </w:p>
          <w:p w14:paraId="1B3ACEF1" w14:textId="77777777" w:rsidR="00775D58" w:rsidRPr="00D61565" w:rsidRDefault="00775D58" w:rsidP="00775D58">
            <w:pPr>
              <w:widowControl w:val="0"/>
              <w:rPr>
                <w:bCs/>
                <w:color w:val="000000"/>
                <w:sz w:val="24"/>
                <w:szCs w:val="24"/>
              </w:rPr>
            </w:pPr>
            <w:r w:rsidRPr="00D61565">
              <w:rPr>
                <w:bCs/>
                <w:color w:val="000000"/>
                <w:sz w:val="24"/>
                <w:szCs w:val="24"/>
              </w:rPr>
              <w:t>4) объекты экономической безопасности</w:t>
            </w:r>
          </w:p>
          <w:p w14:paraId="3A21C3F3" w14:textId="77777777" w:rsidR="00775D58" w:rsidRPr="00D61565" w:rsidRDefault="00775D58" w:rsidP="00775D58">
            <w:pPr>
              <w:widowControl w:val="0"/>
              <w:rPr>
                <w:b/>
                <w:bCs/>
                <w:color w:val="000000"/>
                <w:sz w:val="24"/>
                <w:szCs w:val="24"/>
              </w:rPr>
            </w:pPr>
            <w:r w:rsidRPr="00D61565">
              <w:rPr>
                <w:b/>
                <w:bCs/>
                <w:color w:val="000000"/>
                <w:sz w:val="24"/>
                <w:szCs w:val="24"/>
              </w:rPr>
              <w:t>3 Угрозы экономической безопасности подразделяются на:</w:t>
            </w:r>
          </w:p>
          <w:p w14:paraId="3C67174C" w14:textId="77777777" w:rsidR="00775D58" w:rsidRPr="00D61565" w:rsidRDefault="00775D58" w:rsidP="00775D58">
            <w:pPr>
              <w:widowControl w:val="0"/>
              <w:rPr>
                <w:bCs/>
                <w:color w:val="000000"/>
                <w:sz w:val="24"/>
                <w:szCs w:val="24"/>
              </w:rPr>
            </w:pPr>
            <w:r w:rsidRPr="00D61565">
              <w:rPr>
                <w:bCs/>
                <w:color w:val="000000"/>
                <w:sz w:val="24"/>
                <w:szCs w:val="24"/>
              </w:rPr>
              <w:t>1) простые и сложные</w:t>
            </w:r>
          </w:p>
          <w:p w14:paraId="59F5862A" w14:textId="77777777" w:rsidR="00775D58" w:rsidRPr="00D61565" w:rsidRDefault="00775D58" w:rsidP="00775D58">
            <w:pPr>
              <w:widowControl w:val="0"/>
              <w:rPr>
                <w:bCs/>
                <w:color w:val="000000"/>
                <w:sz w:val="24"/>
                <w:szCs w:val="24"/>
              </w:rPr>
            </w:pPr>
            <w:r w:rsidRPr="00D61565">
              <w:rPr>
                <w:bCs/>
                <w:color w:val="000000"/>
                <w:sz w:val="24"/>
                <w:szCs w:val="24"/>
              </w:rPr>
              <w:t>2)убыточные и безубыточные</w:t>
            </w:r>
          </w:p>
          <w:p w14:paraId="3B28E501" w14:textId="77777777" w:rsidR="00775D58" w:rsidRPr="00D61565" w:rsidRDefault="00775D58" w:rsidP="00775D58">
            <w:pPr>
              <w:widowControl w:val="0"/>
              <w:rPr>
                <w:bCs/>
                <w:color w:val="000000"/>
                <w:sz w:val="24"/>
                <w:szCs w:val="24"/>
              </w:rPr>
            </w:pPr>
            <w:r w:rsidRPr="00D61565">
              <w:rPr>
                <w:bCs/>
                <w:color w:val="000000"/>
                <w:sz w:val="24"/>
                <w:szCs w:val="24"/>
              </w:rPr>
              <w:t>3) внешние и внутренние</w:t>
            </w:r>
          </w:p>
          <w:p w14:paraId="06D11527" w14:textId="7E905D69" w:rsidR="00A36A97" w:rsidRPr="00D61565" w:rsidRDefault="00775D58" w:rsidP="00775D58">
            <w:pPr>
              <w:widowControl w:val="0"/>
              <w:rPr>
                <w:bCs/>
                <w:color w:val="000000"/>
                <w:sz w:val="24"/>
                <w:szCs w:val="24"/>
              </w:rPr>
            </w:pPr>
            <w:r w:rsidRPr="00D61565">
              <w:rPr>
                <w:bCs/>
                <w:color w:val="000000"/>
                <w:sz w:val="24"/>
                <w:szCs w:val="24"/>
              </w:rPr>
              <w:t>4) разовые и накопительные</w:t>
            </w:r>
          </w:p>
        </w:tc>
      </w:tr>
      <w:tr w:rsidR="00A36A97" w:rsidRPr="00D61565" w14:paraId="4AB8C7EE" w14:textId="77777777" w:rsidTr="00775D58">
        <w:tc>
          <w:tcPr>
            <w:tcW w:w="2082" w:type="dxa"/>
            <w:vMerge/>
          </w:tcPr>
          <w:p w14:paraId="2B4B382E" w14:textId="77777777" w:rsidR="00A36A97" w:rsidRPr="00D61565" w:rsidRDefault="00A36A97" w:rsidP="00A36A97">
            <w:pPr>
              <w:jc w:val="both"/>
              <w:rPr>
                <w:sz w:val="24"/>
                <w:szCs w:val="24"/>
                <w:highlight w:val="cyan"/>
              </w:rPr>
            </w:pPr>
          </w:p>
        </w:tc>
        <w:tc>
          <w:tcPr>
            <w:tcW w:w="2061" w:type="dxa"/>
            <w:vMerge/>
          </w:tcPr>
          <w:p w14:paraId="7FB7120D" w14:textId="77777777" w:rsidR="00A36A97" w:rsidRPr="00D61565" w:rsidRDefault="00A36A97" w:rsidP="00A36A97">
            <w:pPr>
              <w:jc w:val="both"/>
              <w:rPr>
                <w:sz w:val="24"/>
                <w:szCs w:val="24"/>
                <w:highlight w:val="cyan"/>
              </w:rPr>
            </w:pPr>
          </w:p>
        </w:tc>
        <w:tc>
          <w:tcPr>
            <w:tcW w:w="2101" w:type="dxa"/>
          </w:tcPr>
          <w:p w14:paraId="117F4EF2" w14:textId="77777777" w:rsidR="00480C5A" w:rsidRPr="00D61565" w:rsidRDefault="00480C5A" w:rsidP="00480C5A">
            <w:pPr>
              <w:jc w:val="both"/>
              <w:rPr>
                <w:bCs/>
                <w:color w:val="000000"/>
                <w:sz w:val="24"/>
                <w:szCs w:val="24"/>
              </w:rPr>
            </w:pPr>
            <w:r w:rsidRPr="00D61565">
              <w:rPr>
                <w:b/>
                <w:bCs/>
                <w:color w:val="000000"/>
                <w:sz w:val="24"/>
                <w:szCs w:val="24"/>
              </w:rPr>
              <w:t xml:space="preserve">Умение: </w:t>
            </w:r>
            <w:r w:rsidRPr="00D61565">
              <w:rPr>
                <w:bCs/>
                <w:color w:val="000000"/>
                <w:sz w:val="24"/>
                <w:szCs w:val="24"/>
              </w:rPr>
              <w:t>разрабатывать рекомендации и решения в области обеспечения экономической безопасности на основе анализа финансово-экономической информации, результатов проведения финансовых расследований</w:t>
            </w:r>
          </w:p>
          <w:p w14:paraId="2D3C78A8" w14:textId="5C04546F" w:rsidR="00A36A97" w:rsidRPr="00D61565" w:rsidRDefault="00480C5A" w:rsidP="00480C5A">
            <w:pPr>
              <w:jc w:val="both"/>
              <w:rPr>
                <w:rStyle w:val="afe"/>
                <w:sz w:val="24"/>
                <w:szCs w:val="24"/>
              </w:rPr>
            </w:pPr>
            <w:r w:rsidRPr="00D61565">
              <w:rPr>
                <w:bCs/>
                <w:color w:val="000000"/>
                <w:sz w:val="24"/>
                <w:szCs w:val="24"/>
              </w:rPr>
              <w:t xml:space="preserve">выявлять основные закономерности создания систем экономической безопасности </w:t>
            </w:r>
            <w:r w:rsidRPr="00D61565">
              <w:rPr>
                <w:bCs/>
                <w:color w:val="000000"/>
                <w:sz w:val="24"/>
                <w:szCs w:val="24"/>
              </w:rPr>
              <w:lastRenderedPageBreak/>
              <w:t>хозяйствующего субъекта;</w:t>
            </w:r>
          </w:p>
        </w:tc>
        <w:tc>
          <w:tcPr>
            <w:tcW w:w="3244" w:type="dxa"/>
          </w:tcPr>
          <w:p w14:paraId="1E0576D0" w14:textId="77777777" w:rsidR="00775D58" w:rsidRPr="00D61565" w:rsidRDefault="00775D58" w:rsidP="00775D58">
            <w:pPr>
              <w:widowControl w:val="0"/>
              <w:jc w:val="both"/>
              <w:rPr>
                <w:bCs/>
                <w:color w:val="000000"/>
                <w:sz w:val="24"/>
                <w:szCs w:val="24"/>
              </w:rPr>
            </w:pPr>
            <w:r w:rsidRPr="00D61565">
              <w:rPr>
                <w:b/>
                <w:bCs/>
                <w:color w:val="000000"/>
                <w:sz w:val="24"/>
                <w:szCs w:val="24"/>
              </w:rPr>
              <w:lastRenderedPageBreak/>
              <w:t xml:space="preserve">1. </w:t>
            </w:r>
            <w:r w:rsidRPr="00D61565">
              <w:rPr>
                <w:bCs/>
                <w:color w:val="000000"/>
                <w:sz w:val="24"/>
                <w:szCs w:val="24"/>
              </w:rPr>
              <w:t>Проанализируйте, как подразделение экономической безопасности реализует в вашей организации риск-ориентированный подход.</w:t>
            </w:r>
          </w:p>
          <w:p w14:paraId="52ABC02F" w14:textId="77777777" w:rsidR="00775D58" w:rsidRPr="00D61565" w:rsidRDefault="00775D58" w:rsidP="00775D58">
            <w:pPr>
              <w:widowControl w:val="0"/>
              <w:jc w:val="both"/>
              <w:rPr>
                <w:bCs/>
                <w:color w:val="000000"/>
                <w:sz w:val="24"/>
                <w:szCs w:val="24"/>
              </w:rPr>
            </w:pPr>
            <w:r w:rsidRPr="00D61565">
              <w:rPr>
                <w:b/>
                <w:bCs/>
                <w:color w:val="000000"/>
                <w:sz w:val="24"/>
                <w:szCs w:val="24"/>
              </w:rPr>
              <w:t xml:space="preserve">Задание 2. </w:t>
            </w:r>
            <w:r w:rsidRPr="00D61565">
              <w:rPr>
                <w:bCs/>
                <w:color w:val="000000"/>
                <w:sz w:val="24"/>
                <w:szCs w:val="24"/>
              </w:rPr>
              <w:t>Обоснуйте назначение «Корпоративного этического кодекса», опишите его структуру, проанализируйте, как с помощью данного документа можно влиять на составляющие экономической безопасности хозяйствующего субъекта.</w:t>
            </w:r>
          </w:p>
          <w:p w14:paraId="21F8B4E0" w14:textId="77777777" w:rsidR="00775D58" w:rsidRPr="00D61565" w:rsidRDefault="00775D58" w:rsidP="00775D58">
            <w:pPr>
              <w:widowControl w:val="0"/>
              <w:jc w:val="both"/>
              <w:rPr>
                <w:bCs/>
                <w:color w:val="000000"/>
                <w:sz w:val="24"/>
                <w:szCs w:val="24"/>
              </w:rPr>
            </w:pPr>
            <w:r w:rsidRPr="00D61565">
              <w:rPr>
                <w:b/>
                <w:bCs/>
                <w:color w:val="000000"/>
                <w:sz w:val="24"/>
                <w:szCs w:val="24"/>
              </w:rPr>
              <w:t>Задание 3</w:t>
            </w:r>
            <w:r w:rsidRPr="00D61565">
              <w:rPr>
                <w:bCs/>
                <w:color w:val="000000"/>
                <w:sz w:val="24"/>
                <w:szCs w:val="24"/>
              </w:rPr>
              <w:t xml:space="preserve">. </w:t>
            </w:r>
            <w:r w:rsidRPr="00D61565">
              <w:rPr>
                <w:bCs/>
                <w:color w:val="000000"/>
                <w:sz w:val="24"/>
                <w:szCs w:val="24"/>
              </w:rPr>
              <w:lastRenderedPageBreak/>
              <w:t>Проанализируйте, какое влияние оказывает состояние кадрового ресурса в хозяйствующем субъекте, рассматриваемом в УНК, на кадровую составляющую его экономической безопасности. Дайте предложения по совершенствованию кадровой безопасности.</w:t>
            </w:r>
          </w:p>
          <w:p w14:paraId="5D3FBB22" w14:textId="77777777" w:rsidR="00775D58" w:rsidRPr="00D61565" w:rsidRDefault="00775D58" w:rsidP="00775D58">
            <w:pPr>
              <w:widowControl w:val="0"/>
              <w:rPr>
                <w:bCs/>
                <w:color w:val="000000"/>
                <w:sz w:val="24"/>
                <w:szCs w:val="24"/>
              </w:rPr>
            </w:pPr>
            <w:r w:rsidRPr="00D61565">
              <w:rPr>
                <w:b/>
                <w:bCs/>
                <w:color w:val="000000"/>
                <w:sz w:val="24"/>
                <w:szCs w:val="24"/>
              </w:rPr>
              <w:t xml:space="preserve">Вопрос 1. </w:t>
            </w:r>
            <w:r w:rsidRPr="00D61565">
              <w:rPr>
                <w:bCs/>
                <w:color w:val="000000"/>
                <w:sz w:val="24"/>
                <w:szCs w:val="24"/>
              </w:rPr>
              <w:t>Как реализуется анализ стратегического уровня экономической безопасности организации?</w:t>
            </w:r>
          </w:p>
          <w:p w14:paraId="03ED894B" w14:textId="27E35E4B" w:rsidR="00A36A97" w:rsidRPr="00D61565" w:rsidRDefault="00775D58" w:rsidP="00775D58">
            <w:pPr>
              <w:widowControl w:val="0"/>
              <w:rPr>
                <w:bCs/>
                <w:color w:val="000000"/>
                <w:sz w:val="24"/>
                <w:szCs w:val="24"/>
              </w:rPr>
            </w:pPr>
            <w:r w:rsidRPr="00D61565">
              <w:rPr>
                <w:b/>
                <w:bCs/>
                <w:color w:val="000000"/>
                <w:sz w:val="24"/>
                <w:szCs w:val="24"/>
              </w:rPr>
              <w:t xml:space="preserve">Вопрос 2. </w:t>
            </w:r>
            <w:r w:rsidRPr="00D61565">
              <w:rPr>
                <w:bCs/>
                <w:color w:val="000000"/>
                <w:sz w:val="24"/>
                <w:szCs w:val="24"/>
              </w:rPr>
              <w:t>Основные направления работы с персоналом в плане защиты информации с ограниченным доступом и их характеристика.</w:t>
            </w:r>
          </w:p>
        </w:tc>
      </w:tr>
      <w:tr w:rsidR="00A36A97" w:rsidRPr="00D61565" w14:paraId="619BB4AE" w14:textId="77777777" w:rsidTr="00775D58">
        <w:tc>
          <w:tcPr>
            <w:tcW w:w="2082" w:type="dxa"/>
            <w:vMerge/>
          </w:tcPr>
          <w:p w14:paraId="281AD40F" w14:textId="77777777" w:rsidR="00A36A97" w:rsidRPr="00D61565" w:rsidRDefault="00A36A97" w:rsidP="00A36A97">
            <w:pPr>
              <w:jc w:val="both"/>
              <w:rPr>
                <w:sz w:val="24"/>
                <w:szCs w:val="24"/>
                <w:highlight w:val="cyan"/>
              </w:rPr>
            </w:pPr>
          </w:p>
        </w:tc>
        <w:tc>
          <w:tcPr>
            <w:tcW w:w="2061" w:type="dxa"/>
            <w:vMerge w:val="restart"/>
          </w:tcPr>
          <w:p w14:paraId="28460E01" w14:textId="7AB8689A" w:rsidR="00A36A97" w:rsidRPr="00D61565" w:rsidRDefault="00A36A97" w:rsidP="00A36A97">
            <w:pPr>
              <w:jc w:val="both"/>
              <w:rPr>
                <w:sz w:val="24"/>
                <w:szCs w:val="24"/>
                <w:highlight w:val="cyan"/>
              </w:rPr>
            </w:pPr>
            <w:r w:rsidRPr="00D61565">
              <w:rPr>
                <w:sz w:val="24"/>
                <w:szCs w:val="24"/>
                <w:shd w:val="clear" w:color="auto" w:fill="FFFFFF"/>
              </w:rPr>
              <w:t>3. Анализирует материалы финансовых расследований, схем отмывания преступных доходов для формирования превентивных мер корпоративной безопасности и задач аудита.</w:t>
            </w:r>
          </w:p>
        </w:tc>
        <w:tc>
          <w:tcPr>
            <w:tcW w:w="2101" w:type="dxa"/>
          </w:tcPr>
          <w:p w14:paraId="1925D6D2" w14:textId="77777777" w:rsidR="00480C5A" w:rsidRPr="00D61565" w:rsidRDefault="00480C5A" w:rsidP="00480C5A">
            <w:pPr>
              <w:jc w:val="both"/>
              <w:rPr>
                <w:rFonts w:eastAsia="Calibri"/>
                <w:sz w:val="24"/>
                <w:szCs w:val="24"/>
              </w:rPr>
            </w:pPr>
            <w:r w:rsidRPr="00D61565">
              <w:rPr>
                <w:rFonts w:eastAsia="Calibri"/>
                <w:b/>
                <w:sz w:val="24"/>
                <w:szCs w:val="24"/>
              </w:rPr>
              <w:t xml:space="preserve">Знание: </w:t>
            </w:r>
            <w:r w:rsidRPr="00D61565">
              <w:rPr>
                <w:rFonts w:eastAsia="Calibri"/>
                <w:sz w:val="24"/>
                <w:szCs w:val="24"/>
              </w:rPr>
              <w:t>основ анализа эффективности системы экономической безопасности хозяйствующего субъекта;</w:t>
            </w:r>
          </w:p>
          <w:p w14:paraId="22940BF0" w14:textId="550A5266" w:rsidR="00A36A97" w:rsidRPr="00D61565" w:rsidRDefault="00A36A97" w:rsidP="00480C5A">
            <w:pPr>
              <w:jc w:val="both"/>
              <w:rPr>
                <w:rStyle w:val="afe"/>
                <w:sz w:val="24"/>
                <w:szCs w:val="24"/>
              </w:rPr>
            </w:pPr>
          </w:p>
        </w:tc>
        <w:tc>
          <w:tcPr>
            <w:tcW w:w="3244" w:type="dxa"/>
          </w:tcPr>
          <w:p w14:paraId="4F4D2E39" w14:textId="77777777" w:rsidR="00775D58" w:rsidRPr="00D61565" w:rsidRDefault="00775D58" w:rsidP="00775D58">
            <w:pPr>
              <w:widowControl w:val="0"/>
              <w:jc w:val="both"/>
              <w:rPr>
                <w:b/>
                <w:bCs/>
                <w:color w:val="000000"/>
                <w:sz w:val="24"/>
                <w:szCs w:val="24"/>
              </w:rPr>
            </w:pPr>
            <w:r w:rsidRPr="00D61565">
              <w:rPr>
                <w:b/>
                <w:bCs/>
                <w:color w:val="000000"/>
                <w:sz w:val="24"/>
                <w:szCs w:val="24"/>
              </w:rPr>
              <w:t xml:space="preserve">Задание 1. </w:t>
            </w:r>
            <w:r w:rsidRPr="00D61565">
              <w:rPr>
                <w:bCs/>
                <w:color w:val="000000"/>
                <w:sz w:val="24"/>
                <w:szCs w:val="24"/>
              </w:rPr>
              <w:t>Проанализируйте локальные нормативные акты организации и выявите недостатки с целью совершенствования правовой составляющей экономической безопасности организации.</w:t>
            </w:r>
          </w:p>
          <w:p w14:paraId="5EF31680" w14:textId="77777777" w:rsidR="00775D58" w:rsidRPr="00D61565" w:rsidRDefault="00775D58" w:rsidP="00775D58">
            <w:pPr>
              <w:widowControl w:val="0"/>
              <w:jc w:val="both"/>
              <w:rPr>
                <w:bCs/>
                <w:color w:val="000000"/>
                <w:sz w:val="24"/>
                <w:szCs w:val="24"/>
              </w:rPr>
            </w:pPr>
            <w:r w:rsidRPr="00D61565">
              <w:rPr>
                <w:b/>
                <w:bCs/>
                <w:color w:val="000000"/>
                <w:sz w:val="24"/>
                <w:szCs w:val="24"/>
              </w:rPr>
              <w:t xml:space="preserve">Задание 3. </w:t>
            </w:r>
            <w:r w:rsidRPr="00D61565">
              <w:rPr>
                <w:bCs/>
                <w:color w:val="000000"/>
                <w:sz w:val="24"/>
                <w:szCs w:val="24"/>
              </w:rPr>
              <w:t>Проанализируйте основные направления защиты прав хозяйствующих субъектов в сфере взаимоотношений государства и бизнеса.</w:t>
            </w:r>
          </w:p>
          <w:p w14:paraId="2EB30584" w14:textId="77777777" w:rsidR="00775D58" w:rsidRPr="00D61565" w:rsidRDefault="00775D58" w:rsidP="00775D58">
            <w:pPr>
              <w:widowControl w:val="0"/>
              <w:jc w:val="both"/>
              <w:rPr>
                <w:b/>
                <w:bCs/>
                <w:color w:val="000000"/>
                <w:sz w:val="24"/>
                <w:szCs w:val="24"/>
              </w:rPr>
            </w:pPr>
            <w:r w:rsidRPr="00D61565">
              <w:rPr>
                <w:b/>
                <w:bCs/>
                <w:color w:val="000000"/>
                <w:sz w:val="24"/>
                <w:szCs w:val="24"/>
              </w:rPr>
              <w:t>Вопросы</w:t>
            </w:r>
          </w:p>
          <w:p w14:paraId="24E76AB4" w14:textId="77777777" w:rsidR="00775D58" w:rsidRPr="00D61565" w:rsidRDefault="00775D58" w:rsidP="00775D58">
            <w:pPr>
              <w:widowControl w:val="0"/>
              <w:jc w:val="both"/>
              <w:rPr>
                <w:b/>
                <w:bCs/>
                <w:color w:val="000000"/>
                <w:sz w:val="24"/>
                <w:szCs w:val="24"/>
              </w:rPr>
            </w:pPr>
            <w:r w:rsidRPr="00D61565">
              <w:rPr>
                <w:b/>
                <w:bCs/>
                <w:color w:val="000000"/>
                <w:sz w:val="24"/>
                <w:szCs w:val="24"/>
              </w:rPr>
              <w:t xml:space="preserve">Вопрос 1. </w:t>
            </w:r>
            <w:r w:rsidRPr="00D61565">
              <w:rPr>
                <w:bCs/>
                <w:color w:val="000000"/>
                <w:sz w:val="24"/>
                <w:szCs w:val="24"/>
              </w:rPr>
              <w:t>Нормативные акты об информации, информационных технологиях и о защите информации.</w:t>
            </w:r>
          </w:p>
          <w:p w14:paraId="5CF53562" w14:textId="77777777" w:rsidR="00775D58" w:rsidRPr="00D61565" w:rsidRDefault="00775D58" w:rsidP="00775D58">
            <w:pPr>
              <w:widowControl w:val="0"/>
              <w:jc w:val="both"/>
              <w:rPr>
                <w:b/>
                <w:bCs/>
                <w:color w:val="000000"/>
                <w:sz w:val="24"/>
                <w:szCs w:val="24"/>
              </w:rPr>
            </w:pPr>
            <w:r w:rsidRPr="00D61565">
              <w:rPr>
                <w:b/>
                <w:bCs/>
                <w:color w:val="000000"/>
                <w:sz w:val="24"/>
                <w:szCs w:val="24"/>
              </w:rPr>
              <w:t xml:space="preserve">Вопрос 2. </w:t>
            </w:r>
            <w:r w:rsidRPr="00D61565">
              <w:rPr>
                <w:bCs/>
                <w:color w:val="000000"/>
                <w:sz w:val="24"/>
                <w:szCs w:val="24"/>
              </w:rPr>
              <w:lastRenderedPageBreak/>
              <w:t>Международные законодательные и правовые меры по противодействию коррупции.</w:t>
            </w:r>
            <w:r w:rsidRPr="00D61565">
              <w:rPr>
                <w:b/>
                <w:bCs/>
                <w:color w:val="000000"/>
                <w:sz w:val="24"/>
                <w:szCs w:val="24"/>
              </w:rPr>
              <w:t xml:space="preserve"> </w:t>
            </w:r>
          </w:p>
          <w:p w14:paraId="249ACC48" w14:textId="193FC5C3" w:rsidR="00A36A97" w:rsidRPr="00D61565" w:rsidRDefault="00775D58" w:rsidP="00775D58">
            <w:pPr>
              <w:widowControl w:val="0"/>
              <w:rPr>
                <w:b/>
                <w:bCs/>
                <w:color w:val="000000"/>
                <w:sz w:val="24"/>
                <w:szCs w:val="24"/>
              </w:rPr>
            </w:pPr>
            <w:r w:rsidRPr="00D61565">
              <w:rPr>
                <w:b/>
                <w:bCs/>
                <w:color w:val="000000"/>
                <w:sz w:val="24"/>
                <w:szCs w:val="24"/>
              </w:rPr>
              <w:t xml:space="preserve">Вопрос 3. </w:t>
            </w:r>
            <w:r w:rsidRPr="00D61565">
              <w:rPr>
                <w:bCs/>
                <w:color w:val="000000"/>
                <w:sz w:val="24"/>
                <w:szCs w:val="24"/>
              </w:rPr>
              <w:t>Правовое регулирование предупреждения правонарушений в сфере экономической деятельности.</w:t>
            </w:r>
          </w:p>
        </w:tc>
      </w:tr>
      <w:tr w:rsidR="00A36A97" w:rsidRPr="00D61565" w14:paraId="33AC5CA4" w14:textId="77777777" w:rsidTr="00775D58">
        <w:tc>
          <w:tcPr>
            <w:tcW w:w="2082" w:type="dxa"/>
            <w:vMerge/>
          </w:tcPr>
          <w:p w14:paraId="778D5A73" w14:textId="77777777" w:rsidR="00A36A97" w:rsidRPr="00D61565" w:rsidRDefault="00A36A97" w:rsidP="00A36A97">
            <w:pPr>
              <w:jc w:val="both"/>
              <w:rPr>
                <w:sz w:val="24"/>
                <w:szCs w:val="24"/>
                <w:highlight w:val="cyan"/>
              </w:rPr>
            </w:pPr>
          </w:p>
        </w:tc>
        <w:tc>
          <w:tcPr>
            <w:tcW w:w="2061" w:type="dxa"/>
            <w:vMerge/>
          </w:tcPr>
          <w:p w14:paraId="04D3E1EC" w14:textId="77777777" w:rsidR="00A36A97" w:rsidRPr="00D61565" w:rsidRDefault="00A36A97" w:rsidP="00A36A97">
            <w:pPr>
              <w:jc w:val="both"/>
              <w:rPr>
                <w:sz w:val="24"/>
                <w:szCs w:val="24"/>
                <w:highlight w:val="cyan"/>
              </w:rPr>
            </w:pPr>
          </w:p>
        </w:tc>
        <w:tc>
          <w:tcPr>
            <w:tcW w:w="2101" w:type="dxa"/>
          </w:tcPr>
          <w:p w14:paraId="0FBF9869" w14:textId="77777777" w:rsidR="00480C5A" w:rsidRPr="00D61565" w:rsidRDefault="00480C5A" w:rsidP="00480C5A">
            <w:pPr>
              <w:jc w:val="both"/>
              <w:rPr>
                <w:rFonts w:eastAsia="Calibri"/>
                <w:b/>
                <w:sz w:val="24"/>
                <w:szCs w:val="24"/>
              </w:rPr>
            </w:pPr>
            <w:r w:rsidRPr="00D61565">
              <w:rPr>
                <w:rFonts w:eastAsia="Calibri"/>
                <w:b/>
                <w:sz w:val="24"/>
                <w:szCs w:val="24"/>
              </w:rPr>
              <w:t xml:space="preserve">Умение: </w:t>
            </w:r>
            <w:r w:rsidRPr="00D61565">
              <w:rPr>
                <w:rFonts w:eastAsia="Calibri"/>
                <w:sz w:val="24"/>
                <w:szCs w:val="24"/>
              </w:rPr>
              <w:t>выявлять основные закономерности создания систем экономической безопасности хозяйствующего субъекта</w:t>
            </w:r>
            <w:r w:rsidRPr="00D61565">
              <w:rPr>
                <w:rFonts w:eastAsia="Calibri"/>
                <w:b/>
                <w:sz w:val="24"/>
                <w:szCs w:val="24"/>
              </w:rPr>
              <w:t>;</w:t>
            </w:r>
          </w:p>
          <w:p w14:paraId="4F8EBCD3" w14:textId="134EAC46" w:rsidR="00A36A97" w:rsidRPr="00D61565" w:rsidRDefault="00480C5A" w:rsidP="00480C5A">
            <w:pPr>
              <w:jc w:val="both"/>
              <w:rPr>
                <w:rStyle w:val="afe"/>
                <w:sz w:val="24"/>
                <w:szCs w:val="24"/>
              </w:rPr>
            </w:pPr>
            <w:r w:rsidRPr="00D61565">
              <w:rPr>
                <w:bCs/>
                <w:color w:val="000000"/>
                <w:sz w:val="24"/>
                <w:szCs w:val="24"/>
              </w:rPr>
              <w:t>Использовать методики расчета планов, программ и прогнозов на разных уровнях экономики с определением и оценкой их эффективности.</w:t>
            </w:r>
          </w:p>
        </w:tc>
        <w:tc>
          <w:tcPr>
            <w:tcW w:w="3244" w:type="dxa"/>
          </w:tcPr>
          <w:p w14:paraId="5BCBE9F5" w14:textId="77777777" w:rsidR="00775D58" w:rsidRPr="00D61565" w:rsidRDefault="00775D58" w:rsidP="00775D58">
            <w:pPr>
              <w:widowControl w:val="0"/>
              <w:rPr>
                <w:b/>
                <w:bCs/>
                <w:color w:val="000000"/>
                <w:sz w:val="24"/>
                <w:szCs w:val="24"/>
              </w:rPr>
            </w:pPr>
            <w:r w:rsidRPr="00D61565">
              <w:rPr>
                <w:b/>
                <w:bCs/>
                <w:color w:val="000000"/>
                <w:sz w:val="24"/>
                <w:szCs w:val="24"/>
              </w:rPr>
              <w:t>Вопросы</w:t>
            </w:r>
          </w:p>
          <w:p w14:paraId="38DB3EC3" w14:textId="77777777" w:rsidR="00775D58" w:rsidRPr="00D61565" w:rsidRDefault="00775D58" w:rsidP="00775D58">
            <w:pPr>
              <w:widowControl w:val="0"/>
              <w:jc w:val="both"/>
              <w:rPr>
                <w:bCs/>
                <w:color w:val="000000"/>
                <w:sz w:val="24"/>
                <w:szCs w:val="24"/>
              </w:rPr>
            </w:pPr>
            <w:r w:rsidRPr="00D61565">
              <w:rPr>
                <w:b/>
                <w:bCs/>
                <w:color w:val="000000"/>
                <w:sz w:val="24"/>
                <w:szCs w:val="24"/>
              </w:rPr>
              <w:t>1.</w:t>
            </w:r>
            <w:r w:rsidRPr="00D61565">
              <w:rPr>
                <w:b/>
                <w:bCs/>
                <w:color w:val="000000"/>
                <w:sz w:val="24"/>
                <w:szCs w:val="24"/>
              </w:rPr>
              <w:tab/>
            </w:r>
            <w:r w:rsidRPr="00D61565">
              <w:rPr>
                <w:bCs/>
                <w:color w:val="000000"/>
                <w:sz w:val="24"/>
                <w:szCs w:val="24"/>
              </w:rPr>
              <w:t>Основные показатели и пороговые значения экономической безопасности.</w:t>
            </w:r>
          </w:p>
          <w:p w14:paraId="4E0381C0" w14:textId="77777777" w:rsidR="00775D58" w:rsidRPr="00D61565" w:rsidRDefault="00775D58" w:rsidP="00775D58">
            <w:pPr>
              <w:widowControl w:val="0"/>
              <w:jc w:val="both"/>
              <w:rPr>
                <w:bCs/>
                <w:color w:val="000000"/>
                <w:sz w:val="24"/>
                <w:szCs w:val="24"/>
              </w:rPr>
            </w:pPr>
            <w:r w:rsidRPr="00D61565">
              <w:rPr>
                <w:bCs/>
                <w:color w:val="000000"/>
                <w:sz w:val="24"/>
                <w:szCs w:val="24"/>
              </w:rPr>
              <w:t>2. Методы экспертной оценки экономической безопасности</w:t>
            </w:r>
          </w:p>
          <w:p w14:paraId="77958474" w14:textId="77777777" w:rsidR="00775D58" w:rsidRPr="00D61565" w:rsidRDefault="00775D58" w:rsidP="00775D58">
            <w:pPr>
              <w:widowControl w:val="0"/>
              <w:jc w:val="both"/>
              <w:rPr>
                <w:b/>
                <w:bCs/>
                <w:color w:val="000000"/>
                <w:sz w:val="24"/>
                <w:szCs w:val="24"/>
              </w:rPr>
            </w:pPr>
            <w:r w:rsidRPr="00D61565">
              <w:rPr>
                <w:bCs/>
                <w:color w:val="000000"/>
                <w:sz w:val="24"/>
                <w:szCs w:val="24"/>
              </w:rPr>
              <w:t>3. Методы математического моделирования в оценке экономической безопасности</w:t>
            </w:r>
          </w:p>
          <w:p w14:paraId="31EEDD4B" w14:textId="55671576" w:rsidR="00A36A97" w:rsidRPr="00D61565" w:rsidRDefault="00A36A97" w:rsidP="00A36A97">
            <w:pPr>
              <w:jc w:val="both"/>
              <w:rPr>
                <w:sz w:val="24"/>
                <w:szCs w:val="24"/>
                <w:highlight w:val="cyan"/>
              </w:rPr>
            </w:pPr>
          </w:p>
        </w:tc>
      </w:tr>
    </w:tbl>
    <w:p w14:paraId="5135F3E4" w14:textId="77777777" w:rsidR="004C74C4" w:rsidRPr="004C74C4" w:rsidRDefault="004C74C4" w:rsidP="004C74C4">
      <w:pPr>
        <w:widowControl w:val="0"/>
        <w:autoSpaceDE w:val="0"/>
        <w:autoSpaceDN w:val="0"/>
        <w:adjustRightInd w:val="0"/>
        <w:spacing w:after="0"/>
        <w:rPr>
          <w:rFonts w:ascii="Times New Roman" w:eastAsia="Calibri" w:hAnsi="Times New Roman" w:cs="Times New Roman"/>
          <w:sz w:val="20"/>
          <w:szCs w:val="20"/>
          <w:lang w:eastAsia="ru-RU"/>
        </w:rPr>
      </w:pPr>
    </w:p>
    <w:p w14:paraId="56EA535C" w14:textId="77777777" w:rsidR="00C0065B" w:rsidRDefault="00C0065B" w:rsidP="00A24631">
      <w:pPr>
        <w:spacing w:after="0"/>
        <w:ind w:firstLine="709"/>
        <w:jc w:val="both"/>
        <w:rPr>
          <w:rFonts w:ascii="Times New Roman" w:eastAsia="Times New Roman" w:hAnsi="Times New Roman" w:cs="Times New Roman"/>
          <w:sz w:val="28"/>
          <w:szCs w:val="28"/>
          <w:lang w:eastAsia="ru-RU"/>
        </w:rPr>
      </w:pPr>
    </w:p>
    <w:bookmarkEnd w:id="42"/>
    <w:bookmarkEnd w:id="43"/>
    <w:p w14:paraId="768CC90F" w14:textId="70B1FCC2" w:rsidR="00923A8E" w:rsidRPr="00923A8E" w:rsidRDefault="00923A8E" w:rsidP="00A24631">
      <w:pPr>
        <w:widowControl w:val="0"/>
        <w:spacing w:after="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w:t>
      </w:r>
      <w:r w:rsidRPr="00C25053">
        <w:rPr>
          <w:rFonts w:ascii="Times New Roman" w:eastAsia="Times New Roman" w:hAnsi="Times New Roman" w:cs="Times New Roman"/>
          <w:b/>
          <w:sz w:val="28"/>
          <w:szCs w:val="28"/>
          <w:lang w:eastAsia="ru-RU"/>
        </w:rPr>
        <w:t xml:space="preserve">контрольных вопросов к </w:t>
      </w:r>
      <w:r w:rsidR="00A24631" w:rsidRPr="00C25053">
        <w:rPr>
          <w:rFonts w:ascii="Times New Roman" w:eastAsia="Times New Roman" w:hAnsi="Times New Roman" w:cs="Times New Roman"/>
          <w:b/>
          <w:sz w:val="28"/>
          <w:szCs w:val="28"/>
          <w:lang w:eastAsia="ru-RU"/>
        </w:rPr>
        <w:t>зачету</w:t>
      </w:r>
      <w:r w:rsidRPr="00C25053">
        <w:rPr>
          <w:rFonts w:ascii="Times New Roman" w:eastAsia="Times New Roman" w:hAnsi="Times New Roman" w:cs="Times New Roman"/>
          <w:b/>
          <w:sz w:val="28"/>
          <w:szCs w:val="28"/>
          <w:lang w:eastAsia="ru-RU"/>
        </w:rPr>
        <w:t>:</w:t>
      </w:r>
    </w:p>
    <w:p w14:paraId="06720D6D"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Экономическая безопасность как научная дисциплина.</w:t>
      </w:r>
    </w:p>
    <w:p w14:paraId="6079C692"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Экономическая безопасность как важнейшая качественная характеристика экономической системы.</w:t>
      </w:r>
    </w:p>
    <w:p w14:paraId="3AC3A850"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Сущность категории «экономическая безопасность». </w:t>
      </w:r>
    </w:p>
    <w:p w14:paraId="7F1CD468"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Объекты и предмет экономической безопасности. Классификация категории «экономическая безопасность». </w:t>
      </w:r>
    </w:p>
    <w:p w14:paraId="100DA7B3"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Субъекты обеспечения экономической безопасности. </w:t>
      </w:r>
    </w:p>
    <w:p w14:paraId="76E732B3" w14:textId="77777777" w:rsidR="005E30DC" w:rsidRPr="005E30DC" w:rsidRDefault="005E30DC" w:rsidP="003F5C5D">
      <w:pPr>
        <w:numPr>
          <w:ilvl w:val="0"/>
          <w:numId w:val="14"/>
        </w:numPr>
        <w:spacing w:after="0"/>
        <w:ind w:left="426"/>
        <w:jc w:val="both"/>
        <w:rPr>
          <w:rFonts w:ascii="Times New Roman" w:eastAsia="Times New Roman" w:hAnsi="Times New Roman" w:cs="Arial Unicode MS"/>
          <w:sz w:val="28"/>
          <w:szCs w:val="28"/>
          <w:lang w:eastAsia="ru-RU"/>
        </w:rPr>
      </w:pPr>
      <w:r w:rsidRPr="005E30DC">
        <w:rPr>
          <w:rFonts w:ascii="Times New Roman" w:eastAsia="Times New Roman" w:hAnsi="Times New Roman" w:cs="Arial Unicode MS"/>
          <w:sz w:val="28"/>
          <w:szCs w:val="28"/>
          <w:lang w:eastAsia="ru-RU"/>
        </w:rPr>
        <w:t>Уровни экономической безопасности.</w:t>
      </w:r>
    </w:p>
    <w:p w14:paraId="1E90F178" w14:textId="77777777" w:rsidR="005E30DC" w:rsidRPr="005E30DC" w:rsidRDefault="005E30DC" w:rsidP="003F5C5D">
      <w:pPr>
        <w:numPr>
          <w:ilvl w:val="0"/>
          <w:numId w:val="14"/>
        </w:numPr>
        <w:spacing w:after="0"/>
        <w:ind w:left="426"/>
        <w:jc w:val="both"/>
        <w:rPr>
          <w:rFonts w:ascii="Times New Roman" w:eastAsia="Times New Roman" w:hAnsi="Times New Roman" w:cs="Arial Unicode MS"/>
          <w:sz w:val="28"/>
          <w:szCs w:val="28"/>
          <w:lang w:eastAsia="ru-RU"/>
        </w:rPr>
      </w:pPr>
      <w:r w:rsidRPr="005E30DC">
        <w:rPr>
          <w:rFonts w:ascii="Times New Roman" w:eastAsia="Times New Roman" w:hAnsi="Times New Roman" w:cs="Arial Unicode MS"/>
          <w:sz w:val="28"/>
          <w:szCs w:val="28"/>
          <w:lang w:eastAsia="ru-RU"/>
        </w:rPr>
        <w:t xml:space="preserve">Содержание экономической безопасности государства. </w:t>
      </w:r>
    </w:p>
    <w:p w14:paraId="398C468F" w14:textId="77777777" w:rsidR="005E30DC" w:rsidRPr="005E30DC" w:rsidRDefault="005E30DC" w:rsidP="003F5C5D">
      <w:pPr>
        <w:numPr>
          <w:ilvl w:val="0"/>
          <w:numId w:val="14"/>
        </w:numPr>
        <w:spacing w:after="0"/>
        <w:ind w:left="426"/>
        <w:jc w:val="both"/>
        <w:rPr>
          <w:rFonts w:ascii="Times New Roman" w:eastAsia="Times New Roman" w:hAnsi="Times New Roman" w:cs="Arial Unicode MS"/>
          <w:sz w:val="28"/>
          <w:szCs w:val="28"/>
          <w:lang w:eastAsia="ru-RU"/>
        </w:rPr>
      </w:pPr>
      <w:r w:rsidRPr="005E30DC">
        <w:rPr>
          <w:rFonts w:ascii="Times New Roman" w:eastAsia="Times New Roman" w:hAnsi="Times New Roman" w:cs="Arial Unicode MS"/>
          <w:sz w:val="28"/>
          <w:szCs w:val="28"/>
          <w:lang w:eastAsia="ru-RU"/>
        </w:rPr>
        <w:t xml:space="preserve">Принципы экономической безопасности государства. </w:t>
      </w:r>
    </w:p>
    <w:p w14:paraId="557BBE1B" w14:textId="77777777" w:rsidR="005E30DC" w:rsidRPr="005E30DC" w:rsidRDefault="005E30DC" w:rsidP="003F5C5D">
      <w:pPr>
        <w:numPr>
          <w:ilvl w:val="0"/>
          <w:numId w:val="14"/>
        </w:numPr>
        <w:spacing w:after="0"/>
        <w:ind w:left="426"/>
        <w:jc w:val="both"/>
        <w:rPr>
          <w:rFonts w:ascii="Times New Roman" w:eastAsia="Times New Roman" w:hAnsi="Times New Roman" w:cs="Arial Unicode MS"/>
          <w:sz w:val="28"/>
          <w:szCs w:val="28"/>
          <w:lang w:eastAsia="ru-RU"/>
        </w:rPr>
      </w:pPr>
      <w:r w:rsidRPr="005E30DC">
        <w:rPr>
          <w:rFonts w:ascii="Times New Roman" w:eastAsia="Times New Roman" w:hAnsi="Times New Roman" w:cs="Arial Unicode MS"/>
          <w:sz w:val="28"/>
          <w:szCs w:val="28"/>
          <w:lang w:eastAsia="ru-RU"/>
        </w:rPr>
        <w:t>Концептуальные подходы к экономической безопасности государства.</w:t>
      </w:r>
    </w:p>
    <w:p w14:paraId="0738E9B4"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Национальная безопасность России. Определение и сущность.</w:t>
      </w:r>
    </w:p>
    <w:p w14:paraId="2D6A5457"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Геополитический статус России. </w:t>
      </w:r>
    </w:p>
    <w:p w14:paraId="63325F0D"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Стратегия национальной безопасности Российской Федерации. Национальные интересы и приоритеты России. </w:t>
      </w:r>
    </w:p>
    <w:p w14:paraId="1E756093" w14:textId="77777777" w:rsidR="005E30DC" w:rsidRPr="005E30DC" w:rsidRDefault="005E30DC" w:rsidP="003F5C5D">
      <w:pPr>
        <w:numPr>
          <w:ilvl w:val="0"/>
          <w:numId w:val="14"/>
        </w:numPr>
        <w:spacing w:after="0"/>
        <w:ind w:left="426"/>
        <w:jc w:val="both"/>
        <w:rPr>
          <w:rFonts w:ascii="Times New Roman" w:eastAsia="Times New Roman" w:hAnsi="Times New Roman" w:cs="Times New Roman"/>
          <w:color w:val="000000"/>
          <w:sz w:val="28"/>
          <w:szCs w:val="24"/>
          <w:lang w:eastAsia="ru-RU"/>
        </w:rPr>
      </w:pPr>
      <w:r w:rsidRPr="005E30DC">
        <w:rPr>
          <w:rFonts w:ascii="Times New Roman" w:eastAsia="Times New Roman" w:hAnsi="Times New Roman" w:cs="Times New Roman"/>
          <w:color w:val="000000"/>
          <w:sz w:val="28"/>
          <w:szCs w:val="24"/>
          <w:lang w:eastAsia="ru-RU"/>
        </w:rPr>
        <w:t xml:space="preserve">Развитие экономики, обеспечение экономической безопасности как основные стратегические цели страны. </w:t>
      </w:r>
    </w:p>
    <w:p w14:paraId="18069BA1"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color w:val="000000"/>
          <w:sz w:val="28"/>
          <w:szCs w:val="24"/>
          <w:lang w:eastAsia="ru-RU"/>
        </w:rPr>
        <w:lastRenderedPageBreak/>
        <w:t>Стратегия</w:t>
      </w:r>
      <w:r w:rsidRPr="005E30DC">
        <w:rPr>
          <w:rFonts w:ascii="Times New Roman" w:eastAsia="Times New Roman" w:hAnsi="Times New Roman" w:cs="Times New Roman"/>
          <w:sz w:val="28"/>
          <w:szCs w:val="28"/>
          <w:lang w:eastAsia="ru-RU"/>
        </w:rPr>
        <w:t xml:space="preserve"> экономической безопасности России. Угрозы экономической безопасности России. </w:t>
      </w:r>
    </w:p>
    <w:p w14:paraId="508D3A1E"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Влияние внешнеэкономических конъюнктур на экономическую безопасность России.</w:t>
      </w:r>
    </w:p>
    <w:p w14:paraId="54FB6771"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Индикаторы экономической безопасности государства. </w:t>
      </w:r>
    </w:p>
    <w:p w14:paraId="4BBC2C06"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Взаимодействие основных индикаторов экономической безопасности. </w:t>
      </w:r>
    </w:p>
    <w:p w14:paraId="0CF1B115"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Критерии и пороговые значения экономической безопасности государства. </w:t>
      </w:r>
    </w:p>
    <w:p w14:paraId="2F23305F"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Глобальные количественные параметры пороговых значений экономической безопасности государства.</w:t>
      </w:r>
    </w:p>
    <w:p w14:paraId="740379C3"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Индикаторы пороговых значений экономической безопасности по основным сферам экономики. </w:t>
      </w:r>
    </w:p>
    <w:p w14:paraId="44631218"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Коррекция пороговых значений экономической безопасности.</w:t>
      </w:r>
    </w:p>
    <w:p w14:paraId="27B9FE0F"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Структура системы экономической безопасности страны. </w:t>
      </w:r>
    </w:p>
    <w:p w14:paraId="25544909"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Социальный потенциал в системе экономической безопасности. Специфика социального потенциала.</w:t>
      </w:r>
    </w:p>
    <w:p w14:paraId="2D82B1F7"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Демографическая ситуация и миграционные процессы с позиций обеспечения экономической безопасности. </w:t>
      </w:r>
    </w:p>
    <w:p w14:paraId="09F22674"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Факторы, определяющие развитие системы продовольственной безопасности. </w:t>
      </w:r>
    </w:p>
    <w:p w14:paraId="29B9DBD3"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Роль и место информационной, военной, минерально-сырьевой, энергетической, экологической, правовой и др. видов безопасности в единой системе защиты экономических интересов. </w:t>
      </w:r>
    </w:p>
    <w:p w14:paraId="5A330385"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Меркантилистская концепция защиты от внутренних макроэкономических угроз.</w:t>
      </w:r>
    </w:p>
    <w:p w14:paraId="721AE54C"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proofErr w:type="spellStart"/>
      <w:r w:rsidRPr="005E30DC">
        <w:rPr>
          <w:rFonts w:ascii="Times New Roman" w:eastAsia="Times New Roman" w:hAnsi="Times New Roman" w:cs="Times New Roman"/>
          <w:sz w:val="28"/>
          <w:szCs w:val="28"/>
          <w:lang w:eastAsia="ru-RU"/>
        </w:rPr>
        <w:t>Камералистская</w:t>
      </w:r>
      <w:proofErr w:type="spellEnd"/>
      <w:r w:rsidRPr="005E30DC">
        <w:rPr>
          <w:rFonts w:ascii="Times New Roman" w:eastAsia="Times New Roman" w:hAnsi="Times New Roman" w:cs="Times New Roman"/>
          <w:sz w:val="28"/>
          <w:szCs w:val="28"/>
          <w:lang w:eastAsia="ru-RU"/>
        </w:rPr>
        <w:t xml:space="preserve"> концепция национальной экономической безопасности. </w:t>
      </w:r>
    </w:p>
    <w:p w14:paraId="0CDB889A"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Кейнсианская концепция национальной экономической безопасности. </w:t>
      </w:r>
    </w:p>
    <w:p w14:paraId="5D143650"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Институциональная концепция национальной экономической безопасности.</w:t>
      </w:r>
    </w:p>
    <w:p w14:paraId="6B748802"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Роль инновационной составляющей в обеспечении экономической безопасности. </w:t>
      </w:r>
    </w:p>
    <w:p w14:paraId="7092929C"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Разработка модели инновационного развития субъектов хозяйствования по обеспечении экономической безопасности. </w:t>
      </w:r>
    </w:p>
    <w:p w14:paraId="420F5B70" w14:textId="77777777" w:rsidR="005E30DC" w:rsidRP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Инновационное развитие социального партнерства в контексте обеспечения экономической безопасности в инновационной сфере. </w:t>
      </w:r>
    </w:p>
    <w:p w14:paraId="6233BFC3" w14:textId="35F17164" w:rsidR="005E30DC" w:rsidRDefault="005E30DC" w:rsidP="003F5C5D">
      <w:pPr>
        <w:numPr>
          <w:ilvl w:val="0"/>
          <w:numId w:val="14"/>
        </w:numPr>
        <w:spacing w:after="0"/>
        <w:ind w:left="426"/>
        <w:jc w:val="both"/>
        <w:rPr>
          <w:rFonts w:ascii="Times New Roman" w:eastAsia="Times New Roman" w:hAnsi="Times New Roman" w:cs="Times New Roman"/>
          <w:sz w:val="28"/>
          <w:szCs w:val="28"/>
          <w:lang w:eastAsia="ru-RU"/>
        </w:rPr>
      </w:pPr>
      <w:r w:rsidRPr="005E30DC">
        <w:rPr>
          <w:rFonts w:ascii="Times New Roman" w:eastAsia="Times New Roman" w:hAnsi="Times New Roman" w:cs="Times New Roman"/>
          <w:sz w:val="28"/>
          <w:szCs w:val="28"/>
          <w:lang w:eastAsia="ru-RU"/>
        </w:rPr>
        <w:t xml:space="preserve">Инновации информационной составляющей в экономической безопасности. </w:t>
      </w:r>
    </w:p>
    <w:p w14:paraId="0A97E665" w14:textId="77777777" w:rsidR="005E30DC" w:rsidRPr="005E30DC" w:rsidRDefault="005E30DC" w:rsidP="005E30DC">
      <w:pPr>
        <w:spacing w:after="0"/>
        <w:ind w:left="426"/>
        <w:jc w:val="both"/>
        <w:rPr>
          <w:rFonts w:ascii="Times New Roman" w:eastAsia="Times New Roman" w:hAnsi="Times New Roman" w:cs="Times New Roman"/>
          <w:sz w:val="28"/>
          <w:szCs w:val="28"/>
          <w:lang w:eastAsia="ru-RU"/>
        </w:rPr>
      </w:pPr>
    </w:p>
    <w:p w14:paraId="277EFE85" w14:textId="01467D64" w:rsidR="00C0065B" w:rsidRPr="00C0065B" w:rsidRDefault="00C0065B" w:rsidP="00C25053">
      <w:pPr>
        <w:widowControl w:val="0"/>
        <w:spacing w:after="0"/>
        <w:jc w:val="both"/>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29539968" w14:textId="77777777" w:rsidR="00013E02" w:rsidRDefault="00013E02" w:rsidP="00013E02">
      <w:pPr>
        <w:pStyle w:val="1"/>
        <w:spacing w:before="120"/>
        <w:ind w:firstLine="0"/>
        <w:jc w:val="center"/>
        <w:rPr>
          <w:rFonts w:ascii="Times New Roman" w:hAnsi="Times New Roman"/>
          <w:color w:val="auto"/>
        </w:rPr>
      </w:pPr>
      <w:bookmarkStart w:id="48" w:name="_Toc121235277"/>
      <w:bookmarkStart w:id="49" w:name="_Hlk517736004"/>
      <w:bookmarkEnd w:id="47"/>
      <w:r>
        <w:rPr>
          <w:rFonts w:ascii="Times New Roman" w:hAnsi="Times New Roman"/>
          <w:color w:val="auto"/>
        </w:rPr>
        <w:lastRenderedPageBreak/>
        <w:t xml:space="preserve">8. </w:t>
      </w:r>
      <w:bookmarkStart w:id="50"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50"/>
    </w:p>
    <w:p w14:paraId="0730FB7C" w14:textId="77777777" w:rsidR="00013E02" w:rsidRDefault="00013E02" w:rsidP="00013E02">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Нормативные правовые акты:</w:t>
      </w:r>
    </w:p>
    <w:p w14:paraId="7D2C6935" w14:textId="77777777" w:rsidR="00013E02" w:rsidRDefault="00013E02" w:rsidP="00013E02">
      <w:pPr>
        <w:pStyle w:val="af0"/>
        <w:numPr>
          <w:ilvl w:val="0"/>
          <w:numId w:val="21"/>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Конституция (основной закон) Российской Федерации</w:t>
      </w:r>
    </w:p>
    <w:p w14:paraId="2BCD1A0E" w14:textId="77777777" w:rsidR="00013E02" w:rsidRDefault="00013E02" w:rsidP="00013E02">
      <w:pPr>
        <w:pStyle w:val="af0"/>
        <w:numPr>
          <w:ilvl w:val="0"/>
          <w:numId w:val="21"/>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Уголовный кодекс Российской Федерации</w:t>
      </w:r>
    </w:p>
    <w:p w14:paraId="766D520A" w14:textId="77777777" w:rsidR="00013E02" w:rsidRDefault="00013E02" w:rsidP="00013E02">
      <w:pPr>
        <w:pStyle w:val="af0"/>
        <w:numPr>
          <w:ilvl w:val="0"/>
          <w:numId w:val="21"/>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Арбитражно-процессуальный кодекс Российской Федерации.</w:t>
      </w:r>
    </w:p>
    <w:p w14:paraId="5AF14A5C" w14:textId="77777777" w:rsidR="00013E02" w:rsidRDefault="00013E02" w:rsidP="00013E02">
      <w:pPr>
        <w:pStyle w:val="af0"/>
        <w:numPr>
          <w:ilvl w:val="0"/>
          <w:numId w:val="21"/>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Бюджетный кодекс Российской Федерации.</w:t>
      </w:r>
    </w:p>
    <w:p w14:paraId="75BE87A8" w14:textId="77777777" w:rsidR="00013E02" w:rsidRDefault="00013E02" w:rsidP="00013E02">
      <w:pPr>
        <w:pStyle w:val="af0"/>
        <w:numPr>
          <w:ilvl w:val="0"/>
          <w:numId w:val="21"/>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Гражданский кодекс Российской Федерации.</w:t>
      </w:r>
    </w:p>
    <w:p w14:paraId="296728E0" w14:textId="77777777" w:rsidR="00013E02" w:rsidRDefault="00013E02" w:rsidP="00013E02">
      <w:pPr>
        <w:pStyle w:val="af0"/>
        <w:numPr>
          <w:ilvl w:val="0"/>
          <w:numId w:val="21"/>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Налоговый кодекс Российской Федерации.</w:t>
      </w:r>
    </w:p>
    <w:p w14:paraId="7597E221" w14:textId="77777777" w:rsidR="00013E02" w:rsidRDefault="00013E02" w:rsidP="00013E02">
      <w:pPr>
        <w:pStyle w:val="af0"/>
        <w:numPr>
          <w:ilvl w:val="0"/>
          <w:numId w:val="21"/>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Кодекс Российской Федерации об административных   правонарушениях.</w:t>
      </w:r>
    </w:p>
    <w:p w14:paraId="5ECAF423" w14:textId="77777777" w:rsidR="00013E02" w:rsidRDefault="00013E02" w:rsidP="00013E02">
      <w:pPr>
        <w:pStyle w:val="af0"/>
        <w:numPr>
          <w:ilvl w:val="0"/>
          <w:numId w:val="21"/>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Таможенный кодекс Российской Федерации.</w:t>
      </w:r>
    </w:p>
    <w:p w14:paraId="2B04CF23" w14:textId="77777777" w:rsidR="00013E02" w:rsidRDefault="00013E02" w:rsidP="00013E02">
      <w:pPr>
        <w:pStyle w:val="af0"/>
        <w:numPr>
          <w:ilvl w:val="0"/>
          <w:numId w:val="21"/>
        </w:numPr>
        <w:rPr>
          <w:rFonts w:ascii="Times New Roman" w:eastAsia="Times New Roman" w:hAnsi="Times New Roman"/>
          <w:sz w:val="28"/>
          <w:szCs w:val="28"/>
          <w:lang w:eastAsia="ru-RU"/>
        </w:rPr>
      </w:pPr>
      <w:r>
        <w:rPr>
          <w:rFonts w:ascii="Times New Roman" w:eastAsia="Times New Roman" w:hAnsi="Times New Roman"/>
          <w:sz w:val="28"/>
          <w:szCs w:val="28"/>
          <w:lang w:eastAsia="ru-RU"/>
        </w:rPr>
        <w:t>Кодекс законов о труде Российской Федерации.</w:t>
      </w:r>
    </w:p>
    <w:p w14:paraId="728B452F" w14:textId="77777777" w:rsidR="00013E02" w:rsidRDefault="00013E02" w:rsidP="00013E02">
      <w:pPr>
        <w:pStyle w:val="af0"/>
        <w:numPr>
          <w:ilvl w:val="0"/>
          <w:numId w:val="21"/>
        </w:numPr>
        <w:ind w:left="0" w:firstLine="360"/>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Федеральный закон от 28.12.2010 N 390-ФЗ (ред. от 09.11.2020) "О безопасности"</w:t>
      </w:r>
    </w:p>
    <w:p w14:paraId="63EA0340" w14:textId="77777777" w:rsidR="00013E02" w:rsidRDefault="00013E02" w:rsidP="00013E02">
      <w:pPr>
        <w:pStyle w:val="af0"/>
        <w:numPr>
          <w:ilvl w:val="0"/>
          <w:numId w:val="21"/>
        </w:numPr>
        <w:ind w:left="0" w:firstLine="360"/>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Федеральный закон от 09.02.2007 N 16-ФЗ (ред. от 14.03.2022) "О транспортной безопасности"</w:t>
      </w:r>
    </w:p>
    <w:p w14:paraId="238B8CBD" w14:textId="77777777" w:rsidR="00013E02" w:rsidRDefault="00013E02" w:rsidP="00013E02">
      <w:pPr>
        <w:pStyle w:val="af0"/>
        <w:numPr>
          <w:ilvl w:val="0"/>
          <w:numId w:val="21"/>
        </w:numPr>
        <w:ind w:left="0" w:firstLine="360"/>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Федеральный закон от 21.07.2011 N 256-ФЗ (ред. от 28.06.2022) "О безопасности объектов топливно-энергетического комплекса"</w:t>
      </w:r>
    </w:p>
    <w:p w14:paraId="3BA2E402" w14:textId="77777777" w:rsidR="00013E02" w:rsidRDefault="00013E02" w:rsidP="00013E02">
      <w:pPr>
        <w:pStyle w:val="af0"/>
        <w:numPr>
          <w:ilvl w:val="0"/>
          <w:numId w:val="21"/>
        </w:numPr>
        <w:ind w:left="0" w:firstLine="360"/>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Федеральный закон от 06.03.2006 N 35-ФЗ (ред. от 26.05.2021) "О противодействии терроризму"</w:t>
      </w:r>
    </w:p>
    <w:p w14:paraId="73120727" w14:textId="77777777" w:rsidR="00013E02" w:rsidRDefault="00013E02" w:rsidP="00013E02">
      <w:pPr>
        <w:pStyle w:val="af0"/>
        <w:numPr>
          <w:ilvl w:val="0"/>
          <w:numId w:val="21"/>
        </w:numPr>
        <w:ind w:left="0" w:firstLine="360"/>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Федеральный закон Российской Федерации от 29.07.09г. № 98-ФЗ «О коммерческой тайне».</w:t>
      </w:r>
    </w:p>
    <w:p w14:paraId="15A948A0" w14:textId="77777777" w:rsidR="00013E02" w:rsidRDefault="00013E02" w:rsidP="00013E02">
      <w:pPr>
        <w:pStyle w:val="af0"/>
        <w:numPr>
          <w:ilvl w:val="0"/>
          <w:numId w:val="21"/>
        </w:numPr>
        <w:ind w:left="0" w:firstLine="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Федеральный закон Российской Федерации от 07.08.01г. № 115-ФЗ «О противодействии легализации (отмыванию) доходов, полученных преступным путем».</w:t>
      </w:r>
    </w:p>
    <w:p w14:paraId="1A53D381" w14:textId="77777777" w:rsidR="00013E02" w:rsidRDefault="00013E02" w:rsidP="00013E02">
      <w:pPr>
        <w:pStyle w:val="af0"/>
        <w:numPr>
          <w:ilvl w:val="0"/>
          <w:numId w:val="21"/>
        </w:numPr>
        <w:ind w:left="0" w:firstLine="360"/>
        <w:rPr>
          <w:rFonts w:ascii="Times New Roman" w:eastAsia="Times New Roman" w:hAnsi="Times New Roman"/>
          <w:sz w:val="28"/>
          <w:szCs w:val="28"/>
          <w:lang w:eastAsia="ru-RU"/>
        </w:rPr>
      </w:pPr>
      <w:r>
        <w:rPr>
          <w:rFonts w:ascii="Times New Roman" w:eastAsia="Times New Roman" w:hAnsi="Times New Roman"/>
          <w:sz w:val="28"/>
          <w:szCs w:val="28"/>
          <w:lang w:eastAsia="ru-RU"/>
        </w:rPr>
        <w:t>Указ Президента РФ от 13.05.2017 N 208 "О Стратегии экономической безопасности Российской Федерации на период до 2030 года"</w:t>
      </w:r>
    </w:p>
    <w:p w14:paraId="1CE5CA3E" w14:textId="77777777" w:rsidR="00013E02" w:rsidRDefault="00013E02" w:rsidP="00013E02">
      <w:pPr>
        <w:pStyle w:val="af0"/>
        <w:numPr>
          <w:ilvl w:val="0"/>
          <w:numId w:val="21"/>
        </w:numPr>
        <w:ind w:left="0" w:firstLine="426"/>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Постановление Правительства РФ от 25.12.2013 N 1244 (ред. от 05.03.2022) "Об антитеррористической защищенности объектов (территорий)" (вместе с "Правилами разработки требований к антитеррористической защищенности объектов (территорий) и паспорта безопасности объектов (территорий)")</w:t>
      </w:r>
    </w:p>
    <w:p w14:paraId="368C5FDA" w14:textId="77777777" w:rsidR="00013E02" w:rsidRDefault="00013E02" w:rsidP="00013E02">
      <w:pPr>
        <w:pStyle w:val="af0"/>
        <w:numPr>
          <w:ilvl w:val="0"/>
          <w:numId w:val="21"/>
        </w:numPr>
        <w:ind w:left="0"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Постановление Правительства РФ от 07.11.2019 N 1421 (ред. от 05.03.2022)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w:t>
      </w:r>
      <w:r>
        <w:rPr>
          <w:rFonts w:ascii="Times New Roman" w:eastAsia="Times New Roman" w:hAnsi="Times New Roman"/>
          <w:sz w:val="28"/>
          <w:szCs w:val="28"/>
          <w:lang w:eastAsia="ru-RU"/>
        </w:rPr>
        <w:lastRenderedPageBreak/>
        <w:t>этих объектов (территорий) и признании утратившими силу некоторых актов Правительства Российской Федерации"</w:t>
      </w:r>
    </w:p>
    <w:p w14:paraId="4245F1EE" w14:textId="77777777" w:rsidR="00013E02" w:rsidRDefault="00013E02" w:rsidP="00013E0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Основная литература:</w:t>
      </w:r>
    </w:p>
    <w:p w14:paraId="105F1919" w14:textId="77777777" w:rsidR="00013E02" w:rsidRDefault="00013E02" w:rsidP="00013E02">
      <w:pPr>
        <w:pStyle w:val="af0"/>
        <w:widowControl w:val="0"/>
        <w:numPr>
          <w:ilvl w:val="0"/>
          <w:numId w:val="22"/>
        </w:numPr>
        <w:spacing w:after="0"/>
        <w:ind w:left="0" w:firstLine="851"/>
        <w:jc w:val="both"/>
        <w:rPr>
          <w:rFonts w:ascii="Times New Roman" w:eastAsia="Times New Roman" w:hAnsi="Times New Roman"/>
          <w:sz w:val="28"/>
          <w:szCs w:val="28"/>
          <w:lang w:eastAsia="ru-RU"/>
        </w:rPr>
      </w:pPr>
      <w:r w:rsidRPr="007A60BC">
        <w:rPr>
          <w:rFonts w:ascii="Times New Roman" w:eastAsia="Times New Roman" w:hAnsi="Times New Roman"/>
          <w:sz w:val="28"/>
          <w:szCs w:val="28"/>
          <w:lang w:eastAsia="ru-RU"/>
        </w:rPr>
        <w:t xml:space="preserve">Кузнецова, Е. И.  Экономическая </w:t>
      </w:r>
      <w:proofErr w:type="gramStart"/>
      <w:r w:rsidRPr="007A60BC">
        <w:rPr>
          <w:rFonts w:ascii="Times New Roman" w:eastAsia="Times New Roman" w:hAnsi="Times New Roman"/>
          <w:sz w:val="28"/>
          <w:szCs w:val="28"/>
          <w:lang w:eastAsia="ru-RU"/>
        </w:rPr>
        <w:t>безопасность :</w:t>
      </w:r>
      <w:proofErr w:type="gramEnd"/>
      <w:r w:rsidRPr="007A60BC">
        <w:rPr>
          <w:rFonts w:ascii="Times New Roman" w:eastAsia="Times New Roman" w:hAnsi="Times New Roman"/>
          <w:sz w:val="28"/>
          <w:szCs w:val="28"/>
          <w:lang w:eastAsia="ru-RU"/>
        </w:rPr>
        <w:t xml:space="preserve"> учебник и практикум для вузов / Е. И. Кузнецова. — 2-е изд. — </w:t>
      </w:r>
      <w:proofErr w:type="gramStart"/>
      <w:r w:rsidRPr="007A60BC">
        <w:rPr>
          <w:rFonts w:ascii="Times New Roman" w:eastAsia="Times New Roman" w:hAnsi="Times New Roman"/>
          <w:sz w:val="28"/>
          <w:szCs w:val="28"/>
          <w:lang w:eastAsia="ru-RU"/>
        </w:rPr>
        <w:t>Москва :</w:t>
      </w:r>
      <w:proofErr w:type="gramEnd"/>
      <w:r w:rsidRPr="007A60BC">
        <w:rPr>
          <w:rFonts w:ascii="Times New Roman" w:eastAsia="Times New Roman" w:hAnsi="Times New Roman"/>
          <w:sz w:val="28"/>
          <w:szCs w:val="28"/>
          <w:lang w:eastAsia="ru-RU"/>
        </w:rPr>
        <w:t xml:space="preserve"> Издательство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2021. — 336 с. — (Высшее образование). — ЭБС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 URL: https://urait.ru/bcode/477803 (дата обращения: 02.12.2022). — </w:t>
      </w:r>
      <w:proofErr w:type="gramStart"/>
      <w:r w:rsidRPr="007A60BC">
        <w:rPr>
          <w:rFonts w:ascii="Times New Roman" w:eastAsia="Times New Roman" w:hAnsi="Times New Roman"/>
          <w:sz w:val="28"/>
          <w:szCs w:val="28"/>
          <w:lang w:eastAsia="ru-RU"/>
        </w:rPr>
        <w:t>Текст :</w:t>
      </w:r>
      <w:proofErr w:type="gramEnd"/>
      <w:r w:rsidRPr="007A60BC">
        <w:rPr>
          <w:rFonts w:ascii="Times New Roman" w:eastAsia="Times New Roman" w:hAnsi="Times New Roman"/>
          <w:sz w:val="28"/>
          <w:szCs w:val="28"/>
          <w:lang w:eastAsia="ru-RU"/>
        </w:rPr>
        <w:t xml:space="preserve"> электронный. </w:t>
      </w:r>
    </w:p>
    <w:p w14:paraId="2B527B32" w14:textId="77777777" w:rsidR="00013E02" w:rsidRDefault="00013E02" w:rsidP="00013E02">
      <w:pPr>
        <w:pStyle w:val="af0"/>
        <w:widowControl w:val="0"/>
        <w:numPr>
          <w:ilvl w:val="0"/>
          <w:numId w:val="22"/>
        </w:numPr>
        <w:spacing w:after="0"/>
        <w:ind w:left="0" w:firstLine="851"/>
        <w:jc w:val="both"/>
        <w:rPr>
          <w:rFonts w:ascii="Times New Roman" w:eastAsia="Times New Roman" w:hAnsi="Times New Roman"/>
          <w:sz w:val="28"/>
          <w:szCs w:val="28"/>
          <w:lang w:eastAsia="ru-RU"/>
        </w:rPr>
      </w:pPr>
      <w:r w:rsidRPr="007A60BC">
        <w:rPr>
          <w:rFonts w:ascii="Times New Roman" w:eastAsia="Times New Roman" w:hAnsi="Times New Roman"/>
          <w:sz w:val="28"/>
          <w:szCs w:val="28"/>
          <w:lang w:eastAsia="ru-RU"/>
        </w:rPr>
        <w:t xml:space="preserve">Сергеев, А. А.  Экономическая безопасность </w:t>
      </w:r>
      <w:proofErr w:type="gramStart"/>
      <w:r w:rsidRPr="007A60BC">
        <w:rPr>
          <w:rFonts w:ascii="Times New Roman" w:eastAsia="Times New Roman" w:hAnsi="Times New Roman"/>
          <w:sz w:val="28"/>
          <w:szCs w:val="28"/>
          <w:lang w:eastAsia="ru-RU"/>
        </w:rPr>
        <w:t>предприятия :</w:t>
      </w:r>
      <w:proofErr w:type="gramEnd"/>
      <w:r w:rsidRPr="007A60BC">
        <w:rPr>
          <w:rFonts w:ascii="Times New Roman" w:eastAsia="Times New Roman" w:hAnsi="Times New Roman"/>
          <w:sz w:val="28"/>
          <w:szCs w:val="28"/>
          <w:lang w:eastAsia="ru-RU"/>
        </w:rPr>
        <w:t xml:space="preserve"> учебник и практикум для вузов / А. А. Сергеев. — 3-е изд. — </w:t>
      </w:r>
      <w:proofErr w:type="gramStart"/>
      <w:r w:rsidRPr="007A60BC">
        <w:rPr>
          <w:rFonts w:ascii="Times New Roman" w:eastAsia="Times New Roman" w:hAnsi="Times New Roman"/>
          <w:sz w:val="28"/>
          <w:szCs w:val="28"/>
          <w:lang w:eastAsia="ru-RU"/>
        </w:rPr>
        <w:t>Москва :</w:t>
      </w:r>
      <w:proofErr w:type="gramEnd"/>
      <w:r w:rsidRPr="007A60BC">
        <w:rPr>
          <w:rFonts w:ascii="Times New Roman" w:eastAsia="Times New Roman" w:hAnsi="Times New Roman"/>
          <w:sz w:val="28"/>
          <w:szCs w:val="28"/>
          <w:lang w:eastAsia="ru-RU"/>
        </w:rPr>
        <w:t xml:space="preserve"> Издательство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2021. — 275 с. — (Высшее образование). —  ЭБС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 URL: https://urait.ru/bcode/477585 (дата обращения: </w:t>
      </w:r>
      <w:bookmarkStart w:id="51" w:name="_Hlk120867112"/>
      <w:r w:rsidRPr="007A60BC">
        <w:rPr>
          <w:rFonts w:ascii="Times New Roman" w:eastAsia="Times New Roman" w:hAnsi="Times New Roman"/>
          <w:sz w:val="28"/>
          <w:szCs w:val="28"/>
          <w:lang w:eastAsia="ru-RU"/>
        </w:rPr>
        <w:t>02.12.2022</w:t>
      </w:r>
      <w:bookmarkEnd w:id="51"/>
      <w:r w:rsidRPr="007A60BC">
        <w:rPr>
          <w:rFonts w:ascii="Times New Roman" w:eastAsia="Times New Roman" w:hAnsi="Times New Roman"/>
          <w:sz w:val="28"/>
          <w:szCs w:val="28"/>
          <w:lang w:eastAsia="ru-RU"/>
        </w:rPr>
        <w:t xml:space="preserve">). — </w:t>
      </w:r>
      <w:proofErr w:type="gramStart"/>
      <w:r w:rsidRPr="007A60BC">
        <w:rPr>
          <w:rFonts w:ascii="Times New Roman" w:eastAsia="Times New Roman" w:hAnsi="Times New Roman"/>
          <w:sz w:val="28"/>
          <w:szCs w:val="28"/>
          <w:lang w:eastAsia="ru-RU"/>
        </w:rPr>
        <w:t>Текст :</w:t>
      </w:r>
      <w:proofErr w:type="gramEnd"/>
      <w:r w:rsidRPr="007A60BC">
        <w:rPr>
          <w:rFonts w:ascii="Times New Roman" w:eastAsia="Times New Roman" w:hAnsi="Times New Roman"/>
          <w:sz w:val="28"/>
          <w:szCs w:val="28"/>
          <w:lang w:eastAsia="ru-RU"/>
        </w:rPr>
        <w:t xml:space="preserve"> электронный. </w:t>
      </w:r>
    </w:p>
    <w:p w14:paraId="164CFFF6" w14:textId="77777777" w:rsidR="00013E02" w:rsidRDefault="00013E02" w:rsidP="00013E02">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A60BC">
        <w:rPr>
          <w:rFonts w:ascii="Times New Roman" w:eastAsia="Times New Roman" w:hAnsi="Times New Roman" w:cs="Times New Roman"/>
          <w:sz w:val="28"/>
          <w:szCs w:val="28"/>
          <w:lang w:eastAsia="ru-RU"/>
        </w:rPr>
        <w:t>Уразгалиев</w:t>
      </w:r>
      <w:proofErr w:type="spellEnd"/>
      <w:r w:rsidRPr="007A60BC">
        <w:rPr>
          <w:rFonts w:ascii="Times New Roman" w:eastAsia="Times New Roman" w:hAnsi="Times New Roman" w:cs="Times New Roman"/>
          <w:sz w:val="28"/>
          <w:szCs w:val="28"/>
          <w:lang w:eastAsia="ru-RU"/>
        </w:rPr>
        <w:t xml:space="preserve">, В. Ш. Экономическая безопасность: учебник и практикум для вузов / В. Ш. </w:t>
      </w:r>
      <w:proofErr w:type="spellStart"/>
      <w:r w:rsidRPr="007A60BC">
        <w:rPr>
          <w:rFonts w:ascii="Times New Roman" w:eastAsia="Times New Roman" w:hAnsi="Times New Roman" w:cs="Times New Roman"/>
          <w:sz w:val="28"/>
          <w:szCs w:val="28"/>
          <w:lang w:eastAsia="ru-RU"/>
        </w:rPr>
        <w:t>Уразгалиев</w:t>
      </w:r>
      <w:proofErr w:type="spellEnd"/>
      <w:r w:rsidRPr="007A60BC">
        <w:rPr>
          <w:rFonts w:ascii="Times New Roman" w:eastAsia="Times New Roman" w:hAnsi="Times New Roman" w:cs="Times New Roman"/>
          <w:sz w:val="28"/>
          <w:szCs w:val="28"/>
          <w:lang w:eastAsia="ru-RU"/>
        </w:rPr>
        <w:t xml:space="preserve">. — 2-е изд., </w:t>
      </w:r>
      <w:proofErr w:type="spellStart"/>
      <w:r w:rsidRPr="007A60BC">
        <w:rPr>
          <w:rFonts w:ascii="Times New Roman" w:eastAsia="Times New Roman" w:hAnsi="Times New Roman" w:cs="Times New Roman"/>
          <w:sz w:val="28"/>
          <w:szCs w:val="28"/>
          <w:lang w:eastAsia="ru-RU"/>
        </w:rPr>
        <w:t>перераб</w:t>
      </w:r>
      <w:proofErr w:type="spellEnd"/>
      <w:proofErr w:type="gramStart"/>
      <w:r w:rsidRPr="007A60BC">
        <w:rPr>
          <w:rFonts w:ascii="Times New Roman" w:eastAsia="Times New Roman" w:hAnsi="Times New Roman" w:cs="Times New Roman"/>
          <w:sz w:val="28"/>
          <w:szCs w:val="28"/>
          <w:lang w:eastAsia="ru-RU"/>
        </w:rPr>
        <w:t>.</w:t>
      </w:r>
      <w:proofErr w:type="gramEnd"/>
      <w:r w:rsidRPr="007A60BC">
        <w:rPr>
          <w:rFonts w:ascii="Times New Roman" w:eastAsia="Times New Roman" w:hAnsi="Times New Roman" w:cs="Times New Roman"/>
          <w:sz w:val="28"/>
          <w:szCs w:val="28"/>
          <w:lang w:eastAsia="ru-RU"/>
        </w:rPr>
        <w:t xml:space="preserve"> и доп. — Москва: Издательство </w:t>
      </w:r>
      <w:proofErr w:type="spellStart"/>
      <w:r w:rsidRPr="007A60BC">
        <w:rPr>
          <w:rFonts w:ascii="Times New Roman" w:eastAsia="Times New Roman" w:hAnsi="Times New Roman" w:cs="Times New Roman"/>
          <w:sz w:val="28"/>
          <w:szCs w:val="28"/>
          <w:lang w:eastAsia="ru-RU"/>
        </w:rPr>
        <w:t>Юрайт</w:t>
      </w:r>
      <w:proofErr w:type="spellEnd"/>
      <w:r w:rsidRPr="007A60BC">
        <w:rPr>
          <w:rFonts w:ascii="Times New Roman" w:eastAsia="Times New Roman" w:hAnsi="Times New Roman" w:cs="Times New Roman"/>
          <w:sz w:val="28"/>
          <w:szCs w:val="28"/>
          <w:lang w:eastAsia="ru-RU"/>
        </w:rPr>
        <w:t xml:space="preserve">, 2019. — 725 с. - ЭБС </w:t>
      </w:r>
      <w:proofErr w:type="spellStart"/>
      <w:r w:rsidRPr="007A60BC">
        <w:rPr>
          <w:rFonts w:ascii="Times New Roman" w:eastAsia="Times New Roman" w:hAnsi="Times New Roman" w:cs="Times New Roman"/>
          <w:sz w:val="28"/>
          <w:szCs w:val="28"/>
          <w:lang w:eastAsia="ru-RU"/>
        </w:rPr>
        <w:t>Юрайт</w:t>
      </w:r>
      <w:proofErr w:type="spellEnd"/>
      <w:r w:rsidRPr="007A60BC">
        <w:rPr>
          <w:rFonts w:ascii="Times New Roman" w:eastAsia="Times New Roman" w:hAnsi="Times New Roman" w:cs="Times New Roman"/>
          <w:sz w:val="28"/>
          <w:szCs w:val="28"/>
          <w:lang w:eastAsia="ru-RU"/>
        </w:rPr>
        <w:t xml:space="preserve">. — URL: https://urait.ru/bcode/429091 (дата обращения: </w:t>
      </w:r>
      <w:r w:rsidRPr="007A60BC">
        <w:rPr>
          <w:rFonts w:ascii="Times New Roman" w:eastAsia="Times New Roman" w:hAnsi="Times New Roman"/>
          <w:sz w:val="28"/>
          <w:szCs w:val="28"/>
          <w:lang w:eastAsia="ru-RU"/>
        </w:rPr>
        <w:t>02.12.2022</w:t>
      </w:r>
      <w:r w:rsidRPr="007A60BC">
        <w:rPr>
          <w:rFonts w:ascii="Times New Roman" w:eastAsia="Times New Roman" w:hAnsi="Times New Roman" w:cs="Times New Roman"/>
          <w:sz w:val="28"/>
          <w:szCs w:val="28"/>
          <w:lang w:eastAsia="ru-RU"/>
        </w:rPr>
        <w:t xml:space="preserve">). — </w:t>
      </w:r>
      <w:proofErr w:type="gramStart"/>
      <w:r w:rsidRPr="007A60BC">
        <w:rPr>
          <w:rFonts w:ascii="Times New Roman" w:eastAsia="Times New Roman" w:hAnsi="Times New Roman" w:cs="Times New Roman"/>
          <w:sz w:val="28"/>
          <w:szCs w:val="28"/>
          <w:lang w:eastAsia="ru-RU"/>
        </w:rPr>
        <w:t>Текст :</w:t>
      </w:r>
      <w:proofErr w:type="gramEnd"/>
      <w:r w:rsidRPr="007A60BC">
        <w:rPr>
          <w:rFonts w:ascii="Times New Roman" w:eastAsia="Times New Roman" w:hAnsi="Times New Roman" w:cs="Times New Roman"/>
          <w:sz w:val="28"/>
          <w:szCs w:val="28"/>
          <w:lang w:eastAsia="ru-RU"/>
        </w:rPr>
        <w:t xml:space="preserve"> электронный.</w:t>
      </w:r>
    </w:p>
    <w:p w14:paraId="23044F32" w14:textId="77777777" w:rsidR="00013E02" w:rsidRDefault="00013E02" w:rsidP="00013E02">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Дополнительная литература:</w:t>
      </w:r>
    </w:p>
    <w:p w14:paraId="775EE7EF" w14:textId="77777777" w:rsidR="00013E02" w:rsidRDefault="00013E02" w:rsidP="00013E02">
      <w:pPr>
        <w:pStyle w:val="af0"/>
        <w:widowControl w:val="0"/>
        <w:numPr>
          <w:ilvl w:val="0"/>
          <w:numId w:val="23"/>
        </w:numPr>
        <w:spacing w:after="0"/>
        <w:ind w:left="0" w:firstLine="851"/>
        <w:jc w:val="both"/>
        <w:rPr>
          <w:rFonts w:ascii="Times New Roman" w:eastAsia="Times New Roman" w:hAnsi="Times New Roman"/>
          <w:sz w:val="28"/>
          <w:szCs w:val="28"/>
          <w:lang w:eastAsia="ru-RU"/>
        </w:rPr>
      </w:pPr>
      <w:r w:rsidRPr="007A60BC">
        <w:rPr>
          <w:rFonts w:ascii="Times New Roman" w:eastAsia="Times New Roman" w:hAnsi="Times New Roman"/>
          <w:sz w:val="28"/>
          <w:szCs w:val="28"/>
          <w:lang w:eastAsia="ru-RU"/>
        </w:rPr>
        <w:t xml:space="preserve">Лихолетов, В. В.  Экономическая безопасность инновационной </w:t>
      </w:r>
      <w:proofErr w:type="gramStart"/>
      <w:r w:rsidRPr="007A60BC">
        <w:rPr>
          <w:rFonts w:ascii="Times New Roman" w:eastAsia="Times New Roman" w:hAnsi="Times New Roman"/>
          <w:sz w:val="28"/>
          <w:szCs w:val="28"/>
          <w:lang w:eastAsia="ru-RU"/>
        </w:rPr>
        <w:t>политики :</w:t>
      </w:r>
      <w:proofErr w:type="gramEnd"/>
      <w:r w:rsidRPr="007A60BC">
        <w:rPr>
          <w:rFonts w:ascii="Times New Roman" w:eastAsia="Times New Roman" w:hAnsi="Times New Roman"/>
          <w:sz w:val="28"/>
          <w:szCs w:val="28"/>
          <w:lang w:eastAsia="ru-RU"/>
        </w:rPr>
        <w:t xml:space="preserve"> учебное пособие для вузов / В. В. Лихолетов. — 2-е изд. — </w:t>
      </w:r>
      <w:proofErr w:type="gramStart"/>
      <w:r w:rsidRPr="007A60BC">
        <w:rPr>
          <w:rFonts w:ascii="Times New Roman" w:eastAsia="Times New Roman" w:hAnsi="Times New Roman"/>
          <w:sz w:val="28"/>
          <w:szCs w:val="28"/>
          <w:lang w:eastAsia="ru-RU"/>
        </w:rPr>
        <w:t>Москва :</w:t>
      </w:r>
      <w:proofErr w:type="gramEnd"/>
      <w:r w:rsidRPr="007A60BC">
        <w:rPr>
          <w:rFonts w:ascii="Times New Roman" w:eastAsia="Times New Roman" w:hAnsi="Times New Roman"/>
          <w:sz w:val="28"/>
          <w:szCs w:val="28"/>
          <w:lang w:eastAsia="ru-RU"/>
        </w:rPr>
        <w:t xml:space="preserve"> Издательство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2022. — 202 с. — (Высшее образование). —  Образовательная платформа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[сайт]. — URL: https://urait.ru/bcode/497558 (дата обращения: 02.12.2022). — </w:t>
      </w:r>
      <w:proofErr w:type="gramStart"/>
      <w:r w:rsidRPr="007A60BC">
        <w:rPr>
          <w:rFonts w:ascii="Times New Roman" w:eastAsia="Times New Roman" w:hAnsi="Times New Roman"/>
          <w:sz w:val="28"/>
          <w:szCs w:val="28"/>
          <w:lang w:eastAsia="ru-RU"/>
        </w:rPr>
        <w:t>Текст :</w:t>
      </w:r>
      <w:proofErr w:type="gramEnd"/>
      <w:r w:rsidRPr="007A60BC">
        <w:rPr>
          <w:rFonts w:ascii="Times New Roman" w:eastAsia="Times New Roman" w:hAnsi="Times New Roman"/>
          <w:sz w:val="28"/>
          <w:szCs w:val="28"/>
          <w:lang w:eastAsia="ru-RU"/>
        </w:rPr>
        <w:t xml:space="preserve"> электронный. </w:t>
      </w:r>
    </w:p>
    <w:p w14:paraId="0EF4B390" w14:textId="77777777" w:rsidR="00013E02" w:rsidRDefault="00013E02" w:rsidP="00013E02">
      <w:pPr>
        <w:pStyle w:val="af0"/>
        <w:widowControl w:val="0"/>
        <w:numPr>
          <w:ilvl w:val="0"/>
          <w:numId w:val="23"/>
        </w:numPr>
        <w:spacing w:after="0"/>
        <w:ind w:left="0" w:firstLine="851"/>
        <w:jc w:val="both"/>
        <w:rPr>
          <w:rFonts w:ascii="Times New Roman" w:eastAsia="Times New Roman" w:hAnsi="Times New Roman"/>
          <w:sz w:val="28"/>
          <w:szCs w:val="28"/>
          <w:lang w:eastAsia="ru-RU"/>
        </w:rPr>
      </w:pPr>
      <w:r w:rsidRPr="007A60BC">
        <w:rPr>
          <w:rFonts w:ascii="Times New Roman" w:eastAsia="Times New Roman" w:hAnsi="Times New Roman"/>
          <w:sz w:val="28"/>
          <w:szCs w:val="28"/>
          <w:lang w:eastAsia="ru-RU"/>
        </w:rPr>
        <w:t xml:space="preserve">Меркулова, Е. Ю.  Общая экономическая </w:t>
      </w:r>
      <w:proofErr w:type="gramStart"/>
      <w:r w:rsidRPr="007A60BC">
        <w:rPr>
          <w:rFonts w:ascii="Times New Roman" w:eastAsia="Times New Roman" w:hAnsi="Times New Roman"/>
          <w:sz w:val="28"/>
          <w:szCs w:val="28"/>
          <w:lang w:eastAsia="ru-RU"/>
        </w:rPr>
        <w:t>безопасность :</w:t>
      </w:r>
      <w:proofErr w:type="gramEnd"/>
      <w:r w:rsidRPr="007A60BC">
        <w:rPr>
          <w:rFonts w:ascii="Times New Roman" w:eastAsia="Times New Roman" w:hAnsi="Times New Roman"/>
          <w:sz w:val="28"/>
          <w:szCs w:val="28"/>
          <w:lang w:eastAsia="ru-RU"/>
        </w:rPr>
        <w:t xml:space="preserve"> учебник и практикум для вузов / Е. Ю. Меркулова. — </w:t>
      </w:r>
      <w:proofErr w:type="gramStart"/>
      <w:r w:rsidRPr="007A60BC">
        <w:rPr>
          <w:rFonts w:ascii="Times New Roman" w:eastAsia="Times New Roman" w:hAnsi="Times New Roman"/>
          <w:sz w:val="28"/>
          <w:szCs w:val="28"/>
          <w:lang w:eastAsia="ru-RU"/>
        </w:rPr>
        <w:t>Москва :</w:t>
      </w:r>
      <w:proofErr w:type="gramEnd"/>
      <w:r w:rsidRPr="007A60BC">
        <w:rPr>
          <w:rFonts w:ascii="Times New Roman" w:eastAsia="Times New Roman" w:hAnsi="Times New Roman"/>
          <w:sz w:val="28"/>
          <w:szCs w:val="28"/>
          <w:lang w:eastAsia="ru-RU"/>
        </w:rPr>
        <w:t xml:space="preserve"> Издательство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2022. — 525 с. — Образовательная платформа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[сайт]. — URL: https://urait.ru/bcode/496636 (дата обращения: 02.12.2022). - </w:t>
      </w:r>
      <w:proofErr w:type="gramStart"/>
      <w:r w:rsidRPr="007A60BC">
        <w:rPr>
          <w:rFonts w:ascii="Times New Roman" w:eastAsia="Times New Roman" w:hAnsi="Times New Roman"/>
          <w:sz w:val="28"/>
          <w:szCs w:val="28"/>
          <w:lang w:eastAsia="ru-RU"/>
        </w:rPr>
        <w:t>Текст :</w:t>
      </w:r>
      <w:proofErr w:type="gramEnd"/>
      <w:r w:rsidRPr="007A60BC">
        <w:rPr>
          <w:rFonts w:ascii="Times New Roman" w:eastAsia="Times New Roman" w:hAnsi="Times New Roman"/>
          <w:sz w:val="28"/>
          <w:szCs w:val="28"/>
          <w:lang w:eastAsia="ru-RU"/>
        </w:rPr>
        <w:t xml:space="preserve"> электронный. </w:t>
      </w:r>
    </w:p>
    <w:p w14:paraId="5C9958FA" w14:textId="77777777" w:rsidR="00013E02" w:rsidRDefault="00013E02" w:rsidP="00013E02">
      <w:pPr>
        <w:pStyle w:val="af0"/>
        <w:widowControl w:val="0"/>
        <w:numPr>
          <w:ilvl w:val="0"/>
          <w:numId w:val="23"/>
        </w:numPr>
        <w:spacing w:after="0"/>
        <w:ind w:left="0" w:firstLine="851"/>
        <w:jc w:val="both"/>
        <w:rPr>
          <w:rFonts w:ascii="Times New Roman" w:eastAsia="Times New Roman" w:hAnsi="Times New Roman"/>
          <w:sz w:val="28"/>
          <w:szCs w:val="28"/>
          <w:lang w:eastAsia="ru-RU"/>
        </w:rPr>
      </w:pPr>
      <w:proofErr w:type="spellStart"/>
      <w:r w:rsidRPr="007A60BC">
        <w:rPr>
          <w:rFonts w:ascii="Times New Roman" w:eastAsia="Times New Roman" w:hAnsi="Times New Roman"/>
          <w:sz w:val="28"/>
          <w:szCs w:val="28"/>
          <w:lang w:eastAsia="ru-RU"/>
        </w:rPr>
        <w:t>Милешко</w:t>
      </w:r>
      <w:proofErr w:type="spellEnd"/>
      <w:r w:rsidRPr="007A60BC">
        <w:rPr>
          <w:rFonts w:ascii="Times New Roman" w:eastAsia="Times New Roman" w:hAnsi="Times New Roman"/>
          <w:sz w:val="28"/>
          <w:szCs w:val="28"/>
          <w:lang w:eastAsia="ru-RU"/>
        </w:rPr>
        <w:t xml:space="preserve">, Л. П.  Экономика и менеджмент </w:t>
      </w:r>
      <w:proofErr w:type="gramStart"/>
      <w:r w:rsidRPr="007A60BC">
        <w:rPr>
          <w:rFonts w:ascii="Times New Roman" w:eastAsia="Times New Roman" w:hAnsi="Times New Roman"/>
          <w:sz w:val="28"/>
          <w:szCs w:val="28"/>
          <w:lang w:eastAsia="ru-RU"/>
        </w:rPr>
        <w:t>безопасности :</w:t>
      </w:r>
      <w:proofErr w:type="gramEnd"/>
      <w:r w:rsidRPr="007A60BC">
        <w:rPr>
          <w:rFonts w:ascii="Times New Roman" w:eastAsia="Times New Roman" w:hAnsi="Times New Roman"/>
          <w:sz w:val="28"/>
          <w:szCs w:val="28"/>
          <w:lang w:eastAsia="ru-RU"/>
        </w:rPr>
        <w:t xml:space="preserve"> учебное пособие для вузов / Л. П. </w:t>
      </w:r>
      <w:proofErr w:type="spellStart"/>
      <w:r w:rsidRPr="007A60BC">
        <w:rPr>
          <w:rFonts w:ascii="Times New Roman" w:eastAsia="Times New Roman" w:hAnsi="Times New Roman"/>
          <w:sz w:val="28"/>
          <w:szCs w:val="28"/>
          <w:lang w:eastAsia="ru-RU"/>
        </w:rPr>
        <w:t>Милешко</w:t>
      </w:r>
      <w:proofErr w:type="spellEnd"/>
      <w:r w:rsidRPr="007A60BC">
        <w:rPr>
          <w:rFonts w:ascii="Times New Roman" w:eastAsia="Times New Roman" w:hAnsi="Times New Roman"/>
          <w:sz w:val="28"/>
          <w:szCs w:val="28"/>
          <w:lang w:eastAsia="ru-RU"/>
        </w:rPr>
        <w:t xml:space="preserve">. — </w:t>
      </w:r>
      <w:proofErr w:type="gramStart"/>
      <w:r w:rsidRPr="007A60BC">
        <w:rPr>
          <w:rFonts w:ascii="Times New Roman" w:eastAsia="Times New Roman" w:hAnsi="Times New Roman"/>
          <w:sz w:val="28"/>
          <w:szCs w:val="28"/>
          <w:lang w:eastAsia="ru-RU"/>
        </w:rPr>
        <w:t>Москва :</w:t>
      </w:r>
      <w:proofErr w:type="gramEnd"/>
      <w:r w:rsidRPr="007A60BC">
        <w:rPr>
          <w:rFonts w:ascii="Times New Roman" w:eastAsia="Times New Roman" w:hAnsi="Times New Roman"/>
          <w:sz w:val="28"/>
          <w:szCs w:val="28"/>
          <w:lang w:eastAsia="ru-RU"/>
        </w:rPr>
        <w:t xml:space="preserve"> Издательство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2022. — 99 с. —  Образовательная платформа </w:t>
      </w:r>
      <w:proofErr w:type="spellStart"/>
      <w:r w:rsidRPr="007A60BC">
        <w:rPr>
          <w:rFonts w:ascii="Times New Roman" w:eastAsia="Times New Roman" w:hAnsi="Times New Roman"/>
          <w:sz w:val="28"/>
          <w:szCs w:val="28"/>
          <w:lang w:eastAsia="ru-RU"/>
        </w:rPr>
        <w:t>Юрайт</w:t>
      </w:r>
      <w:proofErr w:type="spellEnd"/>
      <w:r w:rsidRPr="007A60BC">
        <w:rPr>
          <w:rFonts w:ascii="Times New Roman" w:eastAsia="Times New Roman" w:hAnsi="Times New Roman"/>
          <w:sz w:val="28"/>
          <w:szCs w:val="28"/>
          <w:lang w:eastAsia="ru-RU"/>
        </w:rPr>
        <w:t xml:space="preserve"> [сайт]. — URL: https://urait.ru/bcode/496722 (дата обращения: 02.12.2022). - </w:t>
      </w:r>
      <w:proofErr w:type="gramStart"/>
      <w:r w:rsidRPr="007A60BC">
        <w:rPr>
          <w:rFonts w:ascii="Times New Roman" w:eastAsia="Times New Roman" w:hAnsi="Times New Roman"/>
          <w:sz w:val="28"/>
          <w:szCs w:val="28"/>
          <w:lang w:eastAsia="ru-RU"/>
        </w:rPr>
        <w:t>Текст :</w:t>
      </w:r>
      <w:proofErr w:type="gramEnd"/>
      <w:r w:rsidRPr="007A60BC">
        <w:rPr>
          <w:rFonts w:ascii="Times New Roman" w:eastAsia="Times New Roman" w:hAnsi="Times New Roman"/>
          <w:sz w:val="28"/>
          <w:szCs w:val="28"/>
          <w:lang w:eastAsia="ru-RU"/>
        </w:rPr>
        <w:t xml:space="preserve"> электронный. </w:t>
      </w:r>
    </w:p>
    <w:p w14:paraId="01F75B78" w14:textId="77777777" w:rsidR="00013E02" w:rsidRDefault="00013E02" w:rsidP="00013E02">
      <w:pPr>
        <w:pStyle w:val="af0"/>
        <w:widowControl w:val="0"/>
        <w:numPr>
          <w:ilvl w:val="0"/>
          <w:numId w:val="23"/>
        </w:numPr>
        <w:spacing w:after="0"/>
        <w:ind w:left="0" w:firstLine="851"/>
        <w:jc w:val="both"/>
        <w:rPr>
          <w:rFonts w:ascii="Times New Roman" w:eastAsia="Times New Roman" w:hAnsi="Times New Roman"/>
          <w:sz w:val="28"/>
          <w:szCs w:val="28"/>
          <w:lang w:eastAsia="ru-RU"/>
        </w:rPr>
      </w:pPr>
      <w:r w:rsidRPr="00813981">
        <w:rPr>
          <w:rFonts w:ascii="Times New Roman" w:eastAsia="Times New Roman" w:hAnsi="Times New Roman"/>
          <w:sz w:val="28"/>
          <w:szCs w:val="28"/>
          <w:lang w:eastAsia="ru-RU"/>
        </w:rPr>
        <w:t xml:space="preserve">Пименов, Н. А.  Управление финансовыми рисками в системе экономической </w:t>
      </w:r>
      <w:proofErr w:type="gramStart"/>
      <w:r w:rsidRPr="00813981">
        <w:rPr>
          <w:rFonts w:ascii="Times New Roman" w:eastAsia="Times New Roman" w:hAnsi="Times New Roman"/>
          <w:sz w:val="28"/>
          <w:szCs w:val="28"/>
          <w:lang w:eastAsia="ru-RU"/>
        </w:rPr>
        <w:t>безопасности :</w:t>
      </w:r>
      <w:proofErr w:type="gramEnd"/>
      <w:r w:rsidRPr="00813981">
        <w:rPr>
          <w:rFonts w:ascii="Times New Roman" w:eastAsia="Times New Roman" w:hAnsi="Times New Roman"/>
          <w:sz w:val="28"/>
          <w:szCs w:val="28"/>
          <w:lang w:eastAsia="ru-RU"/>
        </w:rPr>
        <w:t xml:space="preserve"> учебник и практикум для вузов / Н. А. Пименов. — 2-е изд., </w:t>
      </w:r>
      <w:proofErr w:type="spellStart"/>
      <w:r w:rsidRPr="00813981">
        <w:rPr>
          <w:rFonts w:ascii="Times New Roman" w:eastAsia="Times New Roman" w:hAnsi="Times New Roman"/>
          <w:sz w:val="28"/>
          <w:szCs w:val="28"/>
          <w:lang w:eastAsia="ru-RU"/>
        </w:rPr>
        <w:t>перераб</w:t>
      </w:r>
      <w:proofErr w:type="spellEnd"/>
      <w:r w:rsidRPr="00813981">
        <w:rPr>
          <w:rFonts w:ascii="Times New Roman" w:eastAsia="Times New Roman" w:hAnsi="Times New Roman"/>
          <w:sz w:val="28"/>
          <w:szCs w:val="28"/>
          <w:lang w:eastAsia="ru-RU"/>
        </w:rPr>
        <w:t xml:space="preserve">. и доп. — </w:t>
      </w:r>
      <w:proofErr w:type="gramStart"/>
      <w:r w:rsidRPr="00813981">
        <w:rPr>
          <w:rFonts w:ascii="Times New Roman" w:eastAsia="Times New Roman" w:hAnsi="Times New Roman"/>
          <w:sz w:val="28"/>
          <w:szCs w:val="28"/>
          <w:lang w:eastAsia="ru-RU"/>
        </w:rPr>
        <w:t>Москва :</w:t>
      </w:r>
      <w:proofErr w:type="gramEnd"/>
      <w:r w:rsidRPr="00813981">
        <w:rPr>
          <w:rFonts w:ascii="Times New Roman" w:eastAsia="Times New Roman" w:hAnsi="Times New Roman"/>
          <w:sz w:val="28"/>
          <w:szCs w:val="28"/>
          <w:lang w:eastAsia="ru-RU"/>
        </w:rPr>
        <w:t xml:space="preserve"> Издательство </w:t>
      </w:r>
      <w:proofErr w:type="spellStart"/>
      <w:r w:rsidRPr="00813981">
        <w:rPr>
          <w:rFonts w:ascii="Times New Roman" w:eastAsia="Times New Roman" w:hAnsi="Times New Roman"/>
          <w:sz w:val="28"/>
          <w:szCs w:val="28"/>
          <w:lang w:eastAsia="ru-RU"/>
        </w:rPr>
        <w:t>Юрайт</w:t>
      </w:r>
      <w:proofErr w:type="spellEnd"/>
      <w:r w:rsidRPr="00813981">
        <w:rPr>
          <w:rFonts w:ascii="Times New Roman" w:eastAsia="Times New Roman" w:hAnsi="Times New Roman"/>
          <w:sz w:val="28"/>
          <w:szCs w:val="28"/>
          <w:lang w:eastAsia="ru-RU"/>
        </w:rPr>
        <w:t xml:space="preserve">, 2022. — 326 с. — (Высшее образование). —  Образовательная платформа </w:t>
      </w:r>
      <w:proofErr w:type="spellStart"/>
      <w:r w:rsidRPr="00813981">
        <w:rPr>
          <w:rFonts w:ascii="Times New Roman" w:eastAsia="Times New Roman" w:hAnsi="Times New Roman"/>
          <w:sz w:val="28"/>
          <w:szCs w:val="28"/>
          <w:lang w:eastAsia="ru-RU"/>
        </w:rPr>
        <w:t>Юрайт</w:t>
      </w:r>
      <w:proofErr w:type="spellEnd"/>
      <w:r w:rsidRPr="00813981">
        <w:rPr>
          <w:rFonts w:ascii="Times New Roman" w:eastAsia="Times New Roman" w:hAnsi="Times New Roman"/>
          <w:sz w:val="28"/>
          <w:szCs w:val="28"/>
          <w:lang w:eastAsia="ru-RU"/>
        </w:rPr>
        <w:t xml:space="preserve"> [сайт]. — URL: </w:t>
      </w:r>
      <w:r w:rsidRPr="00813981">
        <w:rPr>
          <w:rFonts w:ascii="Times New Roman" w:eastAsia="Times New Roman" w:hAnsi="Times New Roman"/>
          <w:sz w:val="28"/>
          <w:szCs w:val="28"/>
          <w:lang w:eastAsia="ru-RU"/>
        </w:rPr>
        <w:lastRenderedPageBreak/>
        <w:t xml:space="preserve">https://urait.ru/bcode/489025 (дата обращения: </w:t>
      </w:r>
      <w:r w:rsidRPr="007A60BC">
        <w:rPr>
          <w:rFonts w:ascii="Times New Roman" w:eastAsia="Times New Roman" w:hAnsi="Times New Roman"/>
          <w:sz w:val="28"/>
          <w:szCs w:val="28"/>
          <w:lang w:eastAsia="ru-RU"/>
        </w:rPr>
        <w:t>02.12.2022</w:t>
      </w:r>
      <w:r w:rsidRPr="00813981">
        <w:rPr>
          <w:rFonts w:ascii="Times New Roman" w:eastAsia="Times New Roman" w:hAnsi="Times New Roman"/>
          <w:sz w:val="28"/>
          <w:szCs w:val="28"/>
          <w:lang w:eastAsia="ru-RU"/>
        </w:rPr>
        <w:t xml:space="preserve">). — </w:t>
      </w:r>
      <w:proofErr w:type="gramStart"/>
      <w:r w:rsidRPr="00813981">
        <w:rPr>
          <w:rFonts w:ascii="Times New Roman" w:eastAsia="Times New Roman" w:hAnsi="Times New Roman"/>
          <w:sz w:val="28"/>
          <w:szCs w:val="28"/>
          <w:lang w:eastAsia="ru-RU"/>
        </w:rPr>
        <w:t>Текст :</w:t>
      </w:r>
      <w:proofErr w:type="gramEnd"/>
      <w:r w:rsidRPr="00813981">
        <w:rPr>
          <w:rFonts w:ascii="Times New Roman" w:eastAsia="Times New Roman" w:hAnsi="Times New Roman"/>
          <w:sz w:val="28"/>
          <w:szCs w:val="28"/>
          <w:lang w:eastAsia="ru-RU"/>
        </w:rPr>
        <w:t xml:space="preserve"> электронный. </w:t>
      </w:r>
    </w:p>
    <w:p w14:paraId="097CCC9C" w14:textId="77777777" w:rsidR="00013E02" w:rsidRDefault="00013E02" w:rsidP="00013E02">
      <w:pPr>
        <w:widowControl w:val="0"/>
        <w:spacing w:after="0"/>
        <w:ind w:firstLine="851"/>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sz w:val="28"/>
          <w:szCs w:val="28"/>
          <w:lang w:eastAsia="ru-RU"/>
        </w:rPr>
        <w:t xml:space="preserve">5. </w:t>
      </w:r>
      <w:r w:rsidRPr="00813981">
        <w:rPr>
          <w:rFonts w:ascii="Times New Roman" w:eastAsia="Times New Roman" w:hAnsi="Times New Roman" w:cs="Times New Roman"/>
          <w:sz w:val="28"/>
          <w:szCs w:val="28"/>
          <w:lang w:eastAsia="ru-RU"/>
        </w:rPr>
        <w:t xml:space="preserve">Рогулин, Ю.П. Экономическая безопасность хозяйствующих субъектов: логические схемы: учебное пособие / Ю. П. Рогулин; </w:t>
      </w:r>
      <w:proofErr w:type="spellStart"/>
      <w:r w:rsidRPr="00813981">
        <w:rPr>
          <w:rFonts w:ascii="Times New Roman" w:eastAsia="Times New Roman" w:hAnsi="Times New Roman" w:cs="Times New Roman"/>
          <w:sz w:val="28"/>
          <w:szCs w:val="28"/>
          <w:lang w:eastAsia="ru-RU"/>
        </w:rPr>
        <w:t>Финуниверситет</w:t>
      </w:r>
      <w:proofErr w:type="spellEnd"/>
      <w:r w:rsidRPr="00813981">
        <w:rPr>
          <w:rFonts w:ascii="Times New Roman" w:eastAsia="Times New Roman" w:hAnsi="Times New Roman" w:cs="Times New Roman"/>
          <w:sz w:val="28"/>
          <w:szCs w:val="28"/>
          <w:lang w:eastAsia="ru-RU"/>
        </w:rPr>
        <w:t xml:space="preserve">. - Москва: Прометей, 2019. - 136 с. – </w:t>
      </w:r>
      <w:proofErr w:type="gramStart"/>
      <w:r w:rsidRPr="00813981">
        <w:rPr>
          <w:rFonts w:ascii="Times New Roman" w:eastAsia="Times New Roman" w:hAnsi="Times New Roman" w:cs="Times New Roman"/>
          <w:sz w:val="28"/>
          <w:szCs w:val="28"/>
          <w:lang w:eastAsia="ru-RU"/>
        </w:rPr>
        <w:t>Текст :</w:t>
      </w:r>
      <w:proofErr w:type="gramEnd"/>
      <w:r w:rsidRPr="00813981">
        <w:rPr>
          <w:rFonts w:ascii="Times New Roman" w:eastAsia="Times New Roman" w:hAnsi="Times New Roman" w:cs="Times New Roman"/>
          <w:sz w:val="28"/>
          <w:szCs w:val="28"/>
          <w:lang w:eastAsia="ru-RU"/>
        </w:rPr>
        <w:t xml:space="preserve"> непосредственный.  – То же. – 2019. – ЭБС Лань. - URL: https://e.lanbook.com/book/121555 (дата обращения: 02.12.2022). – </w:t>
      </w:r>
      <w:proofErr w:type="gramStart"/>
      <w:r w:rsidRPr="00813981">
        <w:rPr>
          <w:rFonts w:ascii="Times New Roman" w:eastAsia="Times New Roman" w:hAnsi="Times New Roman" w:cs="Times New Roman"/>
          <w:sz w:val="28"/>
          <w:szCs w:val="28"/>
          <w:lang w:eastAsia="ru-RU"/>
        </w:rPr>
        <w:t>Текст :</w:t>
      </w:r>
      <w:proofErr w:type="gramEnd"/>
      <w:r w:rsidRPr="00813981">
        <w:rPr>
          <w:rFonts w:ascii="Times New Roman" w:eastAsia="Times New Roman" w:hAnsi="Times New Roman" w:cs="Times New Roman"/>
          <w:sz w:val="28"/>
          <w:szCs w:val="28"/>
          <w:lang w:eastAsia="ru-RU"/>
        </w:rPr>
        <w:t xml:space="preserve"> электронный.</w:t>
      </w:r>
    </w:p>
    <w:p w14:paraId="13C23121" w14:textId="77777777" w:rsidR="00013E02" w:rsidRDefault="00013E02" w:rsidP="00013E02">
      <w:pPr>
        <w:keepNext/>
        <w:keepLines/>
        <w:spacing w:before="120" w:after="0"/>
        <w:jc w:val="center"/>
        <w:outlineLvl w:val="0"/>
        <w:rPr>
          <w:rFonts w:ascii="Times New Roman" w:eastAsia="Times New Roman" w:hAnsi="Times New Roman" w:cs="Times New Roman"/>
          <w:b/>
          <w:bCs/>
          <w:sz w:val="28"/>
          <w:szCs w:val="28"/>
        </w:rPr>
      </w:pPr>
      <w:bookmarkStart w:id="52" w:name="_Toc121235278"/>
      <w:r>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Pr>
          <w:rFonts w:ascii="Times New Roman" w:eastAsia="Times New Roman" w:hAnsi="Times New Roman" w:cs="Times New Roman"/>
          <w:b/>
          <w:bCs/>
          <w:sz w:val="28"/>
          <w:szCs w:val="28"/>
        </w:rPr>
        <w:t xml:space="preserve"> </w:t>
      </w:r>
    </w:p>
    <w:p w14:paraId="1BE368CB" w14:textId="77777777" w:rsidR="00013E02" w:rsidRDefault="00013E02" w:rsidP="00013E02">
      <w:pPr>
        <w:spacing w:after="0"/>
        <w:ind w:left="426"/>
        <w:jc w:val="both"/>
        <w:rPr>
          <w:rFonts w:ascii="Times New Roman" w:eastAsia="Calibri" w:hAnsi="Times New Roman" w:cs="Times New Roman"/>
          <w:sz w:val="28"/>
          <w:szCs w:val="28"/>
        </w:rPr>
      </w:pPr>
    </w:p>
    <w:p w14:paraId="7E37E59B" w14:textId="77777777" w:rsidR="00013E02" w:rsidRDefault="00013E02" w:rsidP="00013E02">
      <w:pPr>
        <w:numPr>
          <w:ilvl w:val="0"/>
          <w:numId w:val="24"/>
        </w:numPr>
        <w:tabs>
          <w:tab w:val="num" w:pos="0"/>
        </w:tabs>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www.minfin.ru (сайт Министерства Финансов РФ)</w:t>
      </w:r>
    </w:p>
    <w:p w14:paraId="41707A29" w14:textId="77777777" w:rsidR="00013E02" w:rsidRDefault="00013E02" w:rsidP="00013E02">
      <w:pPr>
        <w:numPr>
          <w:ilvl w:val="0"/>
          <w:numId w:val="24"/>
        </w:numPr>
        <w:tabs>
          <w:tab w:val="num" w:pos="0"/>
        </w:tabs>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www.fcinfo.ru (сайт ФК-НОВОСТИ)</w:t>
      </w:r>
    </w:p>
    <w:p w14:paraId="130B4918" w14:textId="77777777" w:rsidR="00013E02" w:rsidRDefault="00013E02" w:rsidP="00013E02">
      <w:pPr>
        <w:numPr>
          <w:ilvl w:val="0"/>
          <w:numId w:val="24"/>
        </w:numPr>
        <w:tabs>
          <w:tab w:val="num" w:pos="0"/>
        </w:tabs>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www.interfax.ru (сайт Интерфакс)</w:t>
      </w:r>
    </w:p>
    <w:p w14:paraId="32FFDB29" w14:textId="77777777" w:rsidR="00013E02" w:rsidRDefault="00013E02" w:rsidP="00013E02">
      <w:pPr>
        <w:numPr>
          <w:ilvl w:val="0"/>
          <w:numId w:val="24"/>
        </w:numPr>
        <w:tabs>
          <w:tab w:val="num" w:pos="0"/>
        </w:tabs>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www.kommersant.ru (сайт </w:t>
      </w:r>
      <w:proofErr w:type="spellStart"/>
      <w:r>
        <w:rPr>
          <w:rFonts w:ascii="Times New Roman" w:eastAsia="Calibri" w:hAnsi="Times New Roman" w:cs="Times New Roman"/>
          <w:sz w:val="28"/>
          <w:szCs w:val="28"/>
        </w:rPr>
        <w:t>КоммерсантЪ</w:t>
      </w:r>
      <w:proofErr w:type="spellEnd"/>
      <w:r>
        <w:rPr>
          <w:rFonts w:ascii="Times New Roman" w:eastAsia="Calibri" w:hAnsi="Times New Roman" w:cs="Times New Roman"/>
          <w:sz w:val="28"/>
          <w:szCs w:val="28"/>
        </w:rPr>
        <w:t>)</w:t>
      </w:r>
    </w:p>
    <w:p w14:paraId="1C878BA3" w14:textId="77777777" w:rsidR="00013E02" w:rsidRDefault="00013E02" w:rsidP="00013E02">
      <w:pPr>
        <w:numPr>
          <w:ilvl w:val="0"/>
          <w:numId w:val="24"/>
        </w:numPr>
        <w:tabs>
          <w:tab w:val="num" w:pos="0"/>
        </w:tabs>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www.rbc.ru (сайт </w:t>
      </w:r>
      <w:proofErr w:type="spellStart"/>
      <w:r>
        <w:rPr>
          <w:rFonts w:ascii="Times New Roman" w:eastAsia="Calibri" w:hAnsi="Times New Roman" w:cs="Times New Roman"/>
          <w:sz w:val="28"/>
          <w:szCs w:val="28"/>
        </w:rPr>
        <w:t>РосБизнесКонсалтинг</w:t>
      </w:r>
      <w:proofErr w:type="spellEnd"/>
      <w:r>
        <w:rPr>
          <w:rFonts w:ascii="Times New Roman" w:eastAsia="Calibri" w:hAnsi="Times New Roman" w:cs="Times New Roman"/>
          <w:sz w:val="28"/>
          <w:szCs w:val="28"/>
        </w:rPr>
        <w:t>)</w:t>
      </w:r>
    </w:p>
    <w:p w14:paraId="1704BA98" w14:textId="77777777" w:rsidR="00013E02" w:rsidRDefault="00013E02" w:rsidP="00013E02">
      <w:pPr>
        <w:numPr>
          <w:ilvl w:val="0"/>
          <w:numId w:val="24"/>
        </w:numPr>
        <w:tabs>
          <w:tab w:val="num" w:pos="0"/>
        </w:tabs>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www.vedomosti.ru (сайт Ведомости)</w:t>
      </w:r>
    </w:p>
    <w:p w14:paraId="2B770C8C" w14:textId="77777777" w:rsidR="00013E02" w:rsidRDefault="00013E02" w:rsidP="00013E02">
      <w:pPr>
        <w:numPr>
          <w:ilvl w:val="0"/>
          <w:numId w:val="24"/>
        </w:numPr>
        <w:tabs>
          <w:tab w:val="num" w:pos="0"/>
        </w:tabs>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www.consultant.ru (сайт КонсультантПлюс)</w:t>
      </w:r>
    </w:p>
    <w:p w14:paraId="11291A99" w14:textId="77777777" w:rsidR="00013E02" w:rsidRDefault="00013E02" w:rsidP="00013E02">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8. </w:t>
      </w:r>
      <w:r w:rsidRPr="00C3341E">
        <w:rPr>
          <w:rFonts w:ascii="Times New Roman" w:eastAsia="Times New Roman" w:hAnsi="Times New Roman" w:cs="Times New Roman"/>
          <w:sz w:val="28"/>
          <w:szCs w:val="28"/>
          <w:lang w:eastAsia="ru-RU"/>
        </w:rPr>
        <w:t>Электронные ресурсы БИК</w:t>
      </w:r>
      <w:r>
        <w:rPr>
          <w:rFonts w:ascii="Times New Roman" w:eastAsia="Times New Roman" w:hAnsi="Times New Roman" w:cs="Times New Roman"/>
          <w:sz w:val="28"/>
          <w:szCs w:val="28"/>
          <w:lang w:eastAsia="ru-RU"/>
        </w:rPr>
        <w:t>:</w:t>
      </w:r>
    </w:p>
    <w:p w14:paraId="70EE1AD9" w14:textId="77777777" w:rsidR="00013E02" w:rsidRPr="002E372F" w:rsidRDefault="00013E02" w:rsidP="00013E02">
      <w:pPr>
        <w:pStyle w:val="af0"/>
        <w:numPr>
          <w:ilvl w:val="0"/>
          <w:numId w:val="25"/>
        </w:numPr>
        <w:spacing w:after="0" w:line="24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2E372F">
          <w:rPr>
            <w:rStyle w:val="af1"/>
          </w:rPr>
          <w:t>http://elib.fa.ru/</w:t>
        </w:r>
      </w:hyperlink>
    </w:p>
    <w:p w14:paraId="7988EAAB"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BOOK.RU http://www.book.ru</w:t>
      </w:r>
    </w:p>
    <w:p w14:paraId="149F9B6F"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4A1AA7CC"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Электронно-библиотечная система </w:t>
      </w:r>
      <w:proofErr w:type="spellStart"/>
      <w:r w:rsidRPr="002E372F">
        <w:rPr>
          <w:rFonts w:ascii="Times New Roman" w:hAnsi="Times New Roman"/>
          <w:color w:val="000000" w:themeColor="text1"/>
          <w:sz w:val="28"/>
          <w:szCs w:val="28"/>
        </w:rPr>
        <w:t>Znanium</w:t>
      </w:r>
      <w:proofErr w:type="spellEnd"/>
      <w:r w:rsidRPr="002E372F">
        <w:rPr>
          <w:rFonts w:ascii="Times New Roman" w:hAnsi="Times New Roman"/>
          <w:color w:val="000000" w:themeColor="text1"/>
          <w:sz w:val="28"/>
          <w:szCs w:val="28"/>
        </w:rPr>
        <w:t xml:space="preserve"> http://www.znanium.com</w:t>
      </w:r>
    </w:p>
    <w:p w14:paraId="7BA418F8"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Электронно-библиотечная система издательства «ЮРАЙТ» https://urait.ru/</w:t>
      </w:r>
    </w:p>
    <w:p w14:paraId="615ED675" w14:textId="77777777" w:rsidR="00013E02" w:rsidRPr="008543E2" w:rsidRDefault="00013E02" w:rsidP="00013E02">
      <w:pPr>
        <w:pStyle w:val="af0"/>
        <w:numPr>
          <w:ilvl w:val="0"/>
          <w:numId w:val="25"/>
        </w:numPr>
        <w:spacing w:after="0" w:line="24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Электронно-библиотечная система издательства Проспект </w:t>
      </w:r>
      <w:hyperlink r:id="rId9" w:history="1">
        <w:r w:rsidRPr="008543E2">
          <w:rPr>
            <w:rStyle w:val="af1"/>
          </w:rPr>
          <w:t>http://ebs.prospekt.org/books</w:t>
        </w:r>
      </w:hyperlink>
    </w:p>
    <w:p w14:paraId="0E5623CB"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Pr>
          <w:rFonts w:ascii="Times New Roman" w:hAnsi="Times New Roman"/>
          <w:color w:val="000000"/>
          <w:sz w:val="28"/>
          <w:szCs w:val="28"/>
          <w:shd w:val="clear" w:color="auto" w:fill="FFFFFF"/>
        </w:rPr>
        <w:t>С</w:t>
      </w:r>
      <w:r w:rsidRPr="004F7ED3">
        <w:rPr>
          <w:rFonts w:ascii="Times New Roman" w:hAnsi="Times New Roman"/>
          <w:color w:val="000000"/>
          <w:sz w:val="28"/>
          <w:szCs w:val="28"/>
          <w:shd w:val="clear" w:color="auto" w:fill="FFFFFF"/>
        </w:rPr>
        <w:t>правочно-образовательная система</w:t>
      </w:r>
      <w:r>
        <w:rPr>
          <w:rFonts w:ascii="Times New Roman" w:hAnsi="Times New Roman"/>
          <w:color w:val="000000" w:themeColor="text1"/>
          <w:sz w:val="28"/>
          <w:szCs w:val="28"/>
        </w:rPr>
        <w:t xml:space="preserve"> </w:t>
      </w:r>
      <w:proofErr w:type="spellStart"/>
      <w:r>
        <w:rPr>
          <w:rFonts w:ascii="Times New Roman" w:hAnsi="Times New Roman"/>
          <w:color w:val="000000" w:themeColor="text1"/>
          <w:sz w:val="28"/>
          <w:szCs w:val="28"/>
        </w:rPr>
        <w:t>Актион</w:t>
      </w:r>
      <w:proofErr w:type="spellEnd"/>
      <w:r>
        <w:rPr>
          <w:rFonts w:ascii="Times New Roman" w:hAnsi="Times New Roman"/>
          <w:color w:val="000000" w:themeColor="text1"/>
          <w:sz w:val="28"/>
          <w:szCs w:val="28"/>
        </w:rPr>
        <w:t xml:space="preserve"> 360 </w:t>
      </w:r>
      <w:r w:rsidRPr="004F7ED3">
        <w:rPr>
          <w:rFonts w:ascii="Times New Roman" w:hAnsi="Times New Roman"/>
          <w:color w:val="000000" w:themeColor="text1"/>
          <w:sz w:val="28"/>
          <w:szCs w:val="28"/>
        </w:rPr>
        <w:t>https://action360.ru/</w:t>
      </w:r>
    </w:p>
    <w:p w14:paraId="19A7DBB2" w14:textId="77777777" w:rsidR="00013E02"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Деловая онлайн-библиотека </w:t>
      </w:r>
      <w:proofErr w:type="spellStart"/>
      <w:r w:rsidRPr="002E372F">
        <w:rPr>
          <w:rFonts w:ascii="Times New Roman" w:hAnsi="Times New Roman"/>
          <w:color w:val="000000" w:themeColor="text1"/>
          <w:sz w:val="28"/>
          <w:szCs w:val="28"/>
        </w:rPr>
        <w:t>Alpina</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Digital</w:t>
      </w:r>
      <w:proofErr w:type="spellEnd"/>
      <w:r w:rsidRPr="002E372F">
        <w:rPr>
          <w:rFonts w:ascii="Times New Roman" w:hAnsi="Times New Roman"/>
          <w:color w:val="000000" w:themeColor="text1"/>
          <w:sz w:val="28"/>
          <w:szCs w:val="28"/>
        </w:rPr>
        <w:t xml:space="preserve"> </w:t>
      </w:r>
      <w:hyperlink r:id="rId10" w:history="1">
        <w:r w:rsidRPr="008543E2">
          <w:rPr>
            <w:rStyle w:val="af1"/>
          </w:rPr>
          <w:t>http://lib.alpinadigital.ru/</w:t>
        </w:r>
      </w:hyperlink>
    </w:p>
    <w:p w14:paraId="57A3F0F0"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Интернет-библиотека СМИ </w:t>
      </w:r>
      <w:proofErr w:type="spellStart"/>
      <w:r w:rsidRPr="00DD5886">
        <w:rPr>
          <w:rFonts w:ascii="Times New Roman" w:hAnsi="Times New Roman"/>
          <w:color w:val="000000" w:themeColor="text1"/>
          <w:sz w:val="28"/>
          <w:szCs w:val="28"/>
        </w:rPr>
        <w:t>Public.Ru</w:t>
      </w:r>
      <w:proofErr w:type="spellEnd"/>
      <w:r>
        <w:rPr>
          <w:rFonts w:ascii="Times New Roman" w:hAnsi="Times New Roman"/>
          <w:color w:val="000000" w:themeColor="text1"/>
          <w:sz w:val="28"/>
          <w:szCs w:val="28"/>
        </w:rPr>
        <w:t xml:space="preserve"> </w:t>
      </w:r>
      <w:r w:rsidRPr="00DD5886">
        <w:rPr>
          <w:rFonts w:ascii="Times New Roman" w:hAnsi="Times New Roman"/>
          <w:color w:val="000000" w:themeColor="text1"/>
          <w:sz w:val="28"/>
          <w:szCs w:val="28"/>
        </w:rPr>
        <w:t>https://public.ru/</w:t>
      </w:r>
    </w:p>
    <w:p w14:paraId="475F06A5"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Электронная библиотека Издательского дома «Гребенников» https://grebennikon.ru/</w:t>
      </w:r>
    </w:p>
    <w:p w14:paraId="238ED184"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Научная электронная библиотека eLibrary.ru http://elibrary.ru  </w:t>
      </w:r>
    </w:p>
    <w:p w14:paraId="39088C2C"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Национальная электронная библиотека http://нэб.рф/</w:t>
      </w:r>
    </w:p>
    <w:p w14:paraId="17F637F2"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Финансовая справочная система «Финансовый директор» http://www.1fd.ru/</w:t>
      </w:r>
    </w:p>
    <w:p w14:paraId="5BCD0F16"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64C8A677"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СПАРК https://spark-interfax.ru/</w:t>
      </w:r>
    </w:p>
    <w:p w14:paraId="00A71D85"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lang w:val="en-US"/>
        </w:rPr>
      </w:pPr>
      <w:r w:rsidRPr="002E372F">
        <w:rPr>
          <w:rFonts w:ascii="Times New Roman" w:hAnsi="Times New Roman"/>
          <w:color w:val="000000" w:themeColor="text1"/>
          <w:sz w:val="28"/>
          <w:szCs w:val="28"/>
          <w:lang w:val="en-US"/>
        </w:rPr>
        <w:t>Academic Reference http://ar.cnki.net/ACADREF</w:t>
      </w:r>
    </w:p>
    <w:p w14:paraId="26241537"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Пакет баз данных компании EBSCO </w:t>
      </w:r>
      <w:proofErr w:type="spellStart"/>
      <w:r w:rsidRPr="002E372F">
        <w:rPr>
          <w:rFonts w:ascii="Times New Roman" w:hAnsi="Times New Roman"/>
          <w:color w:val="000000" w:themeColor="text1"/>
          <w:sz w:val="28"/>
          <w:szCs w:val="28"/>
        </w:rPr>
        <w:t>Publishing</w:t>
      </w:r>
      <w:proofErr w:type="spellEnd"/>
      <w:r w:rsidRPr="002E372F">
        <w:rPr>
          <w:rFonts w:ascii="Times New Roman" w:hAnsi="Times New Roman"/>
          <w:color w:val="000000" w:themeColor="text1"/>
          <w:sz w:val="28"/>
          <w:szCs w:val="28"/>
        </w:rPr>
        <w:t xml:space="preserve">, крупнейшего </w:t>
      </w:r>
      <w:proofErr w:type="spellStart"/>
      <w:r w:rsidRPr="002E372F">
        <w:rPr>
          <w:rFonts w:ascii="Times New Roman" w:hAnsi="Times New Roman"/>
          <w:color w:val="000000" w:themeColor="text1"/>
          <w:sz w:val="28"/>
          <w:szCs w:val="28"/>
        </w:rPr>
        <w:t>агрегатора</w:t>
      </w:r>
      <w:proofErr w:type="spellEnd"/>
      <w:r w:rsidRPr="002E372F">
        <w:rPr>
          <w:rFonts w:ascii="Times New Roman" w:hAnsi="Times New Roman"/>
          <w:color w:val="000000" w:themeColor="text1"/>
          <w:sz w:val="28"/>
          <w:szCs w:val="28"/>
        </w:rPr>
        <w:t xml:space="preserve"> научных ресурсов ведущих издательств мира http://search.ebscohost.com</w:t>
      </w:r>
    </w:p>
    <w:p w14:paraId="514EA4AA"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lastRenderedPageBreak/>
        <w:t>Henry</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Stewart</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Talks</w:t>
      </w:r>
      <w:proofErr w:type="spellEnd"/>
      <w:r w:rsidRPr="002E372F">
        <w:rPr>
          <w:rFonts w:ascii="Times New Roman" w:hAnsi="Times New Roman"/>
          <w:color w:val="000000" w:themeColor="text1"/>
          <w:sz w:val="28"/>
          <w:szCs w:val="28"/>
        </w:rPr>
        <w:t>: Библиотека Онлайн Лекций по Бизнесу и Маркетингу https://hstalks.com/business/</w:t>
      </w:r>
    </w:p>
    <w:p w14:paraId="510FF040" w14:textId="77777777" w:rsidR="00013E02" w:rsidRPr="008543E2" w:rsidRDefault="00013E02" w:rsidP="00013E02">
      <w:pPr>
        <w:pStyle w:val="af0"/>
        <w:numPr>
          <w:ilvl w:val="0"/>
          <w:numId w:val="25"/>
        </w:numPr>
        <w:spacing w:after="0" w:line="240" w:lineRule="auto"/>
        <w:jc w:val="both"/>
        <w:rPr>
          <w:rFonts w:ascii="Times New Roman" w:hAnsi="Times New Roman"/>
          <w:sz w:val="28"/>
          <w:szCs w:val="28"/>
        </w:rPr>
      </w:pPr>
      <w:r w:rsidRPr="002E372F">
        <w:rPr>
          <w:rFonts w:ascii="Times New Roman" w:hAnsi="Times New Roman"/>
          <w:color w:val="000000" w:themeColor="text1"/>
          <w:sz w:val="28"/>
          <w:szCs w:val="28"/>
        </w:rPr>
        <w:t xml:space="preserve">Электронная коллекция книг издательства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Springer</w:t>
      </w:r>
      <w:proofErr w:type="spellEnd"/>
      <w:r w:rsidRPr="002E372F">
        <w:rPr>
          <w:rFonts w:ascii="Times New Roman" w:hAnsi="Times New Roman"/>
          <w:color w:val="000000" w:themeColor="text1"/>
          <w:sz w:val="28"/>
          <w:szCs w:val="28"/>
        </w:rPr>
        <w:t xml:space="preserve"> </w:t>
      </w:r>
      <w:proofErr w:type="spellStart"/>
      <w:r w:rsidRPr="002E372F">
        <w:rPr>
          <w:rFonts w:ascii="Times New Roman" w:hAnsi="Times New Roman"/>
          <w:color w:val="000000" w:themeColor="text1"/>
          <w:sz w:val="28"/>
          <w:szCs w:val="28"/>
        </w:rPr>
        <w:t>eBooks</w:t>
      </w:r>
      <w:proofErr w:type="spellEnd"/>
      <w:r w:rsidRPr="002E372F">
        <w:rPr>
          <w:rFonts w:ascii="Times New Roman" w:hAnsi="Times New Roman"/>
          <w:color w:val="000000" w:themeColor="text1"/>
          <w:sz w:val="28"/>
          <w:szCs w:val="28"/>
        </w:rPr>
        <w:t xml:space="preserve"> </w:t>
      </w:r>
      <w:hyperlink r:id="rId11" w:history="1">
        <w:r w:rsidRPr="008543E2">
          <w:rPr>
            <w:rStyle w:val="af1"/>
          </w:rPr>
          <w:t>http://link.springer.com/</w:t>
        </w:r>
      </w:hyperlink>
    </w:p>
    <w:p w14:paraId="6B80AB5A" w14:textId="77777777" w:rsidR="00013E02" w:rsidRDefault="00013E02" w:rsidP="00013E02">
      <w:pPr>
        <w:pStyle w:val="af0"/>
        <w:numPr>
          <w:ilvl w:val="0"/>
          <w:numId w:val="25"/>
        </w:numPr>
        <w:spacing w:after="160" w:line="240" w:lineRule="auto"/>
        <w:jc w:val="both"/>
        <w:rPr>
          <w:rFonts w:ascii="Times New Roman" w:hAnsi="Times New Roman"/>
          <w:color w:val="000000" w:themeColor="text1"/>
          <w:sz w:val="28"/>
          <w:szCs w:val="28"/>
        </w:rPr>
      </w:pPr>
      <w:r w:rsidRPr="00DD5886">
        <w:rPr>
          <w:rFonts w:ascii="Times New Roman" w:hAnsi="Times New Roman"/>
          <w:color w:val="000000" w:themeColor="text1"/>
          <w:sz w:val="28"/>
          <w:szCs w:val="28"/>
        </w:rPr>
        <w:t xml:space="preserve">Электронные продукты издательства </w:t>
      </w:r>
      <w:proofErr w:type="spellStart"/>
      <w:r w:rsidRPr="00DD5886">
        <w:rPr>
          <w:rFonts w:ascii="Times New Roman" w:hAnsi="Times New Roman"/>
          <w:color w:val="000000" w:themeColor="text1"/>
          <w:sz w:val="28"/>
          <w:szCs w:val="28"/>
        </w:rPr>
        <w:t>Elsevier</w:t>
      </w:r>
      <w:proofErr w:type="spellEnd"/>
      <w:r w:rsidRPr="00DD5886">
        <w:rPr>
          <w:rFonts w:ascii="Times New Roman" w:hAnsi="Times New Roman"/>
          <w:color w:val="000000" w:themeColor="text1"/>
          <w:sz w:val="28"/>
          <w:szCs w:val="28"/>
        </w:rPr>
        <w:t xml:space="preserve"> </w:t>
      </w:r>
      <w:hyperlink r:id="rId12" w:history="1">
        <w:r w:rsidRPr="00067880">
          <w:rPr>
            <w:rStyle w:val="af1"/>
          </w:rPr>
          <w:t>http://www.sciencedirect.com</w:t>
        </w:r>
      </w:hyperlink>
    </w:p>
    <w:p w14:paraId="423A8F4F" w14:textId="77777777" w:rsidR="00013E02" w:rsidRPr="008543E2" w:rsidRDefault="00013E02" w:rsidP="00013E02">
      <w:pPr>
        <w:pStyle w:val="af0"/>
        <w:numPr>
          <w:ilvl w:val="0"/>
          <w:numId w:val="25"/>
        </w:numPr>
        <w:spacing w:after="0" w:line="240" w:lineRule="auto"/>
        <w:jc w:val="both"/>
        <w:rPr>
          <w:rFonts w:ascii="Times New Roman" w:hAnsi="Times New Roman"/>
          <w:sz w:val="28"/>
          <w:szCs w:val="28"/>
          <w:lang w:val="en-US"/>
        </w:rPr>
      </w:pPr>
      <w:r w:rsidRPr="002E372F">
        <w:rPr>
          <w:rFonts w:ascii="Times New Roman" w:hAnsi="Times New Roman"/>
          <w:color w:val="000000" w:themeColor="text1"/>
          <w:sz w:val="28"/>
          <w:szCs w:val="28"/>
          <w:lang w:val="en-US"/>
        </w:rPr>
        <w:t xml:space="preserve">Emerald: Management </w:t>
      </w:r>
      <w:proofErr w:type="spellStart"/>
      <w:r w:rsidRPr="002E372F">
        <w:rPr>
          <w:rFonts w:ascii="Times New Roman" w:hAnsi="Times New Roman"/>
          <w:color w:val="000000" w:themeColor="text1"/>
          <w:sz w:val="28"/>
          <w:szCs w:val="28"/>
          <w:lang w:val="en-US"/>
        </w:rPr>
        <w:t>eJournal</w:t>
      </w:r>
      <w:proofErr w:type="spellEnd"/>
      <w:r w:rsidRPr="002E372F">
        <w:rPr>
          <w:rFonts w:ascii="Times New Roman" w:hAnsi="Times New Roman"/>
          <w:color w:val="000000" w:themeColor="text1"/>
          <w:sz w:val="28"/>
          <w:szCs w:val="28"/>
          <w:lang w:val="en-US"/>
        </w:rPr>
        <w:t xml:space="preserve"> Portfolio </w:t>
      </w:r>
      <w:r w:rsidR="00494AD8">
        <w:fldChar w:fldCharType="begin"/>
      </w:r>
      <w:r w:rsidR="00494AD8" w:rsidRPr="00494AD8">
        <w:rPr>
          <w:lang w:val="en-US"/>
        </w:rPr>
        <w:instrText xml:space="preserve"> HYPERLINK "https://www.emerald.com/insight/" </w:instrText>
      </w:r>
      <w:r w:rsidR="00494AD8">
        <w:fldChar w:fldCharType="separate"/>
      </w:r>
      <w:r w:rsidRPr="008543E2">
        <w:rPr>
          <w:rStyle w:val="af1"/>
          <w:lang w:val="en-US"/>
        </w:rPr>
        <w:t>https://www.emerald.com/insight/</w:t>
      </w:r>
      <w:r w:rsidR="00494AD8">
        <w:rPr>
          <w:rStyle w:val="af1"/>
          <w:lang w:val="en-US"/>
        </w:rPr>
        <w:fldChar w:fldCharType="end"/>
      </w:r>
    </w:p>
    <w:p w14:paraId="5B98AE07" w14:textId="77777777" w:rsidR="00013E02" w:rsidRPr="008543E2" w:rsidRDefault="00013E02" w:rsidP="00013E02">
      <w:pPr>
        <w:pStyle w:val="af2"/>
        <w:numPr>
          <w:ilvl w:val="0"/>
          <w:numId w:val="25"/>
        </w:numPr>
        <w:spacing w:before="0" w:beforeAutospacing="0" w:after="0" w:afterAutospacing="0"/>
        <w:jc w:val="both"/>
        <w:rPr>
          <w:rStyle w:val="af3"/>
          <w:b w:val="0"/>
          <w:sz w:val="28"/>
          <w:szCs w:val="28"/>
          <w:lang w:val="en-US"/>
        </w:rPr>
      </w:pPr>
      <w:r w:rsidRPr="001E3BDB">
        <w:rPr>
          <w:rStyle w:val="af3"/>
          <w:b w:val="0"/>
          <w:sz w:val="28"/>
          <w:szCs w:val="28"/>
          <w:lang w:val="en-US"/>
        </w:rPr>
        <w:t>JSTOR. Arts &amp; Sciences I Collection</w:t>
      </w:r>
      <w:r w:rsidRPr="00DD5886">
        <w:rPr>
          <w:rStyle w:val="af3"/>
          <w:sz w:val="28"/>
          <w:szCs w:val="28"/>
          <w:lang w:val="en-US"/>
        </w:rPr>
        <w:t xml:space="preserve"> </w:t>
      </w:r>
      <w:r w:rsidR="00494AD8">
        <w:fldChar w:fldCharType="begin"/>
      </w:r>
      <w:r w:rsidR="00494AD8" w:rsidRPr="00494AD8">
        <w:rPr>
          <w:lang w:val="en-US"/>
        </w:rPr>
        <w:instrText xml:space="preserve"> HYPERLINK "https://www.jstor.org/" </w:instrText>
      </w:r>
      <w:r w:rsidR="00494AD8">
        <w:fldChar w:fldCharType="separate"/>
      </w:r>
      <w:r w:rsidRPr="008543E2">
        <w:rPr>
          <w:rStyle w:val="af1"/>
          <w:lang w:val="en-US"/>
        </w:rPr>
        <w:t>https://www.jstor.org/</w:t>
      </w:r>
      <w:r w:rsidR="00494AD8">
        <w:rPr>
          <w:rStyle w:val="af1"/>
          <w:lang w:val="en-US"/>
        </w:rPr>
        <w:fldChar w:fldCharType="end"/>
      </w:r>
    </w:p>
    <w:p w14:paraId="0B5924B4" w14:textId="77777777" w:rsidR="00013E02" w:rsidRPr="008543E2" w:rsidRDefault="00013E02" w:rsidP="00013E02">
      <w:pPr>
        <w:pStyle w:val="af0"/>
        <w:numPr>
          <w:ilvl w:val="0"/>
          <w:numId w:val="25"/>
        </w:numPr>
        <w:spacing w:after="160" w:line="240" w:lineRule="auto"/>
        <w:rPr>
          <w:rFonts w:ascii="Times New Roman" w:eastAsia="Times New Roman" w:hAnsi="Times New Roman"/>
          <w:sz w:val="28"/>
          <w:szCs w:val="28"/>
          <w:shd w:val="clear" w:color="auto" w:fill="FFFFFF"/>
          <w:lang w:eastAsia="ru-RU"/>
        </w:rPr>
      </w:pPr>
      <w:r w:rsidRPr="00DD5886">
        <w:rPr>
          <w:rFonts w:ascii="Times New Roman" w:hAnsi="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5886">
        <w:rPr>
          <w:rFonts w:ascii="Times New Roman" w:hAnsi="Times New Roman"/>
          <w:color w:val="000000"/>
          <w:sz w:val="28"/>
          <w:szCs w:val="28"/>
          <w:shd w:val="clear" w:color="auto" w:fill="FFFFFF"/>
        </w:rPr>
        <w:t>iLibrary</w:t>
      </w:r>
      <w:proofErr w:type="spellEnd"/>
      <w:r>
        <w:rPr>
          <w:rFonts w:ascii="Times New Roman" w:hAnsi="Times New Roman"/>
          <w:color w:val="000000"/>
          <w:sz w:val="28"/>
          <w:szCs w:val="28"/>
          <w:shd w:val="clear" w:color="auto" w:fill="FFFFFF"/>
        </w:rPr>
        <w:t xml:space="preserve"> </w:t>
      </w:r>
      <w:hyperlink r:id="rId13" w:history="1">
        <w:r w:rsidRPr="008543E2">
          <w:rPr>
            <w:rStyle w:val="af1"/>
            <w:shd w:val="clear" w:color="auto" w:fill="FFFFFF"/>
            <w:lang w:eastAsia="ru-RU"/>
          </w:rPr>
          <w:t>https://www.oecd-ilibrary.org/</w:t>
        </w:r>
      </w:hyperlink>
    </w:p>
    <w:p w14:paraId="75E1BEEA"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proofErr w:type="spellStart"/>
      <w:r w:rsidRPr="002E372F">
        <w:rPr>
          <w:rFonts w:ascii="Times New Roman" w:hAnsi="Times New Roman"/>
          <w:color w:val="000000" w:themeColor="text1"/>
          <w:sz w:val="28"/>
          <w:szCs w:val="28"/>
        </w:rPr>
        <w:t>Scopus</w:t>
      </w:r>
      <w:proofErr w:type="spellEnd"/>
      <w:r w:rsidRPr="002E372F">
        <w:rPr>
          <w:rFonts w:ascii="Times New Roman" w:hAnsi="Times New Roman"/>
          <w:color w:val="000000" w:themeColor="text1"/>
          <w:sz w:val="28"/>
          <w:szCs w:val="28"/>
        </w:rPr>
        <w:t xml:space="preserve"> https://www.scopus.com</w:t>
      </w:r>
    </w:p>
    <w:p w14:paraId="706619AE" w14:textId="77777777" w:rsidR="00013E02" w:rsidRPr="002E372F" w:rsidRDefault="00013E02" w:rsidP="00013E02">
      <w:pPr>
        <w:pStyle w:val="af0"/>
        <w:numPr>
          <w:ilvl w:val="0"/>
          <w:numId w:val="25"/>
        </w:numPr>
        <w:spacing w:after="0" w:line="240" w:lineRule="auto"/>
        <w:jc w:val="both"/>
        <w:rPr>
          <w:rFonts w:ascii="Times New Roman" w:hAnsi="Times New Roman"/>
          <w:color w:val="000000" w:themeColor="text1"/>
          <w:sz w:val="28"/>
          <w:szCs w:val="28"/>
        </w:rPr>
      </w:pPr>
      <w:r w:rsidRPr="002E372F">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rFonts w:ascii="Times New Roman" w:hAnsi="Times New Roman"/>
          <w:color w:val="000000" w:themeColor="text1"/>
          <w:sz w:val="28"/>
          <w:szCs w:val="28"/>
        </w:rPr>
        <w:t>управления»  http://eduvideo.online/</w:t>
      </w:r>
      <w:proofErr w:type="gramEnd"/>
    </w:p>
    <w:p w14:paraId="17F42006" w14:textId="77777777" w:rsidR="00013E02" w:rsidRPr="002E372F" w:rsidRDefault="00013E02" w:rsidP="00013E02">
      <w:pPr>
        <w:pStyle w:val="af0"/>
        <w:numPr>
          <w:ilvl w:val="0"/>
          <w:numId w:val="25"/>
        </w:numPr>
        <w:spacing w:after="0" w:line="240" w:lineRule="auto"/>
        <w:jc w:val="both"/>
        <w:rPr>
          <w:rFonts w:ascii="Times New Roman" w:hAnsi="Times New Roman"/>
          <w:bCs/>
          <w:sz w:val="28"/>
          <w:szCs w:val="28"/>
        </w:rPr>
      </w:pPr>
      <w:r w:rsidRPr="002E372F">
        <w:rPr>
          <w:rFonts w:ascii="Times New Roman" w:hAnsi="Times New Roman"/>
          <w:color w:val="000000" w:themeColor="text1"/>
          <w:sz w:val="28"/>
          <w:szCs w:val="28"/>
        </w:rPr>
        <w:t xml:space="preserve">База данных научных журналов издательства </w:t>
      </w:r>
      <w:proofErr w:type="spellStart"/>
      <w:r w:rsidRPr="002E372F">
        <w:rPr>
          <w:rFonts w:ascii="Times New Roman" w:hAnsi="Times New Roman"/>
          <w:color w:val="000000" w:themeColor="text1"/>
          <w:sz w:val="28"/>
          <w:szCs w:val="28"/>
        </w:rPr>
        <w:t>Wiley</w:t>
      </w:r>
      <w:proofErr w:type="spellEnd"/>
      <w:r w:rsidRPr="002E372F">
        <w:rPr>
          <w:rFonts w:ascii="Times New Roman" w:hAnsi="Times New Roman"/>
          <w:color w:val="000000" w:themeColor="text1"/>
          <w:sz w:val="28"/>
          <w:szCs w:val="28"/>
        </w:rPr>
        <w:t xml:space="preserve"> </w:t>
      </w:r>
      <w:hyperlink r:id="rId14" w:history="1">
        <w:r w:rsidRPr="002E372F">
          <w:rPr>
            <w:rStyle w:val="af1"/>
          </w:rPr>
          <w:t>https://onlinelibrary.wiley.com/</w:t>
        </w:r>
      </w:hyperlink>
    </w:p>
    <w:p w14:paraId="0B7D4ABE" w14:textId="77777777" w:rsidR="00013E02" w:rsidRPr="00E7755C" w:rsidRDefault="00013E02" w:rsidP="00013E02">
      <w:pPr>
        <w:pStyle w:val="af0"/>
        <w:numPr>
          <w:ilvl w:val="0"/>
          <w:numId w:val="25"/>
        </w:numPr>
        <w:spacing w:after="160" w:line="240" w:lineRule="auto"/>
        <w:jc w:val="both"/>
        <w:rPr>
          <w:rFonts w:ascii="Times New Roman" w:hAnsi="Times New Roman"/>
          <w:sz w:val="28"/>
          <w:szCs w:val="28"/>
        </w:rPr>
      </w:pPr>
      <w:r w:rsidRPr="00E7755C">
        <w:rPr>
          <w:rFonts w:ascii="Times New Roman" w:hAnsi="Times New Roman"/>
          <w:sz w:val="28"/>
          <w:szCs w:val="28"/>
        </w:rPr>
        <w:t>Цифровой архив научных журналов: http://arch.neicon.ru/xmlui/</w:t>
      </w:r>
    </w:p>
    <w:p w14:paraId="60A91637" w14:textId="77777777" w:rsidR="00013E02" w:rsidRPr="00537E2B" w:rsidRDefault="00013E02" w:rsidP="00013E02">
      <w:pPr>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Annual Reviews</w:t>
      </w:r>
    </w:p>
    <w:p w14:paraId="51C628DA" w14:textId="77777777" w:rsidR="00013E02" w:rsidRPr="00537E2B" w:rsidRDefault="00013E02" w:rsidP="00013E02">
      <w:pPr>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-Cambridge University Press</w:t>
      </w:r>
    </w:p>
    <w:p w14:paraId="3A1A0A1D" w14:textId="77777777" w:rsidR="00013E02" w:rsidRPr="00E7755C" w:rsidRDefault="00013E02" w:rsidP="00013E02">
      <w:pPr>
        <w:ind w:left="360"/>
        <w:jc w:val="both"/>
        <w:rPr>
          <w:rFonts w:ascii="Times New Roman" w:hAnsi="Times New Roman" w:cs="Times New Roman"/>
          <w:sz w:val="28"/>
          <w:szCs w:val="28"/>
          <w:lang w:val="en-US"/>
        </w:rPr>
      </w:pPr>
      <w:r w:rsidRPr="00E7755C">
        <w:rPr>
          <w:rFonts w:ascii="Times New Roman" w:hAnsi="Times New Roman" w:cs="Times New Roman"/>
          <w:sz w:val="28"/>
          <w:szCs w:val="28"/>
          <w:lang w:val="en-US"/>
        </w:rPr>
        <w:t>- The Institute of Physics (IOP) Publishing</w:t>
      </w:r>
    </w:p>
    <w:p w14:paraId="1402C8FD" w14:textId="77777777" w:rsidR="00013E02" w:rsidRPr="00537E2B" w:rsidRDefault="00013E02" w:rsidP="00013E02">
      <w:pPr>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xml:space="preserve">- Nature  </w:t>
      </w:r>
    </w:p>
    <w:p w14:paraId="49E54C34" w14:textId="77777777" w:rsidR="00013E02" w:rsidRPr="00537E2B" w:rsidRDefault="00013E02" w:rsidP="00013E02">
      <w:pPr>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Oxford University Press</w:t>
      </w:r>
    </w:p>
    <w:p w14:paraId="7CA94CDD" w14:textId="77777777" w:rsidR="00013E02" w:rsidRPr="00537E2B" w:rsidRDefault="00013E02" w:rsidP="00013E02">
      <w:pPr>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Royal Society of Chemistry</w:t>
      </w:r>
    </w:p>
    <w:p w14:paraId="05F6C2A9" w14:textId="77777777" w:rsidR="00013E02" w:rsidRPr="00537E2B" w:rsidRDefault="00013E02" w:rsidP="00013E02">
      <w:pPr>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SAGE Publications</w:t>
      </w:r>
    </w:p>
    <w:p w14:paraId="669670FC" w14:textId="77777777" w:rsidR="00013E02" w:rsidRPr="00537E2B" w:rsidRDefault="00013E02" w:rsidP="00013E02">
      <w:pPr>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Science</w:t>
      </w:r>
    </w:p>
    <w:p w14:paraId="3479581A" w14:textId="77777777" w:rsidR="00013E02" w:rsidRPr="00E7755C" w:rsidRDefault="00013E02" w:rsidP="00013E02">
      <w:pPr>
        <w:ind w:left="360"/>
        <w:jc w:val="both"/>
        <w:rPr>
          <w:rFonts w:ascii="Times New Roman" w:hAnsi="Times New Roman" w:cs="Times New Roman"/>
          <w:sz w:val="28"/>
          <w:szCs w:val="28"/>
          <w:lang w:val="en-US"/>
        </w:rPr>
      </w:pPr>
      <w:r w:rsidRPr="00537E2B">
        <w:rPr>
          <w:rFonts w:ascii="Times New Roman" w:hAnsi="Times New Roman" w:cs="Times New Roman"/>
          <w:sz w:val="28"/>
          <w:szCs w:val="28"/>
          <w:lang w:val="en-US"/>
        </w:rPr>
        <w:t>- Taylor &amp; Francis Group</w:t>
      </w:r>
    </w:p>
    <w:p w14:paraId="53DD47DD" w14:textId="77777777" w:rsidR="00C0065B" w:rsidRPr="0088761B" w:rsidRDefault="00C0065B" w:rsidP="00C0065B">
      <w:pPr>
        <w:pStyle w:val="1"/>
        <w:spacing w:before="120"/>
        <w:ind w:firstLine="0"/>
        <w:jc w:val="center"/>
        <w:rPr>
          <w:rFonts w:ascii="Times New Roman" w:hAnsi="Times New Roman"/>
          <w:color w:val="auto"/>
        </w:rPr>
      </w:pPr>
      <w:bookmarkStart w:id="53" w:name="_Toc121235279"/>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53"/>
      <w:bookmarkEnd w:id="54"/>
    </w:p>
    <w:bookmarkEnd w:id="49"/>
    <w:p w14:paraId="3D664F9F" w14:textId="7DE82C4E" w:rsidR="00923A8E" w:rsidRDefault="00923A8E" w:rsidP="00923A8E">
      <w:pPr>
        <w:spacing w:after="0"/>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jc w:val="center"/>
        <w:outlineLvl w:val="0"/>
        <w:rPr>
          <w:rFonts w:ascii="Times New Roman" w:eastAsia="Times New Roman" w:hAnsi="Times New Roman" w:cs="Arial"/>
          <w:b/>
          <w:bCs/>
          <w:kern w:val="32"/>
          <w:sz w:val="28"/>
          <w:szCs w:val="32"/>
        </w:rPr>
      </w:pPr>
      <w:bookmarkStart w:id="55" w:name="_Toc121235280"/>
      <w:bookmarkStart w:id="56" w:name="_Toc423080119"/>
      <w:bookmarkStart w:id="57"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 xml:space="preserve">Перечень информационных технологий, используемых при осуществлении образовательного процесса по дисциплине, включая </w:t>
      </w:r>
      <w:r w:rsidR="004C74C4" w:rsidRPr="001B1EEE">
        <w:rPr>
          <w:rFonts w:ascii="Times New Roman" w:eastAsia="Times New Roman" w:hAnsi="Times New Roman" w:cs="Arial"/>
          <w:b/>
          <w:bCs/>
          <w:kern w:val="32"/>
          <w:sz w:val="28"/>
          <w:szCs w:val="32"/>
        </w:rPr>
        <w:lastRenderedPageBreak/>
        <w:t>перечень необходимого программного обеспечения и информационных справочных систем.</w:t>
      </w:r>
      <w:bookmarkEnd w:id="5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089E679F" w:rsidR="004C74C4" w:rsidRPr="007B2DE1" w:rsidRDefault="007B2DE1" w:rsidP="004C74C4">
            <w:pPr>
              <w:widowControl w:val="0"/>
              <w:shd w:val="clear" w:color="auto" w:fill="FFFFFF"/>
              <w:spacing w:after="0"/>
              <w:jc w:val="center"/>
              <w:rPr>
                <w:rFonts w:ascii="Times New Roman" w:eastAsia="Times New Roman" w:hAnsi="Times New Roman" w:cs="Times New Roman"/>
                <w:sz w:val="28"/>
                <w:szCs w:val="28"/>
              </w:rPr>
            </w:pPr>
            <w:r w:rsidRPr="007B2DE1">
              <w:rPr>
                <w:rFonts w:ascii="Times New Roman" w:eastAsia="Times New Roman" w:hAnsi="Times New Roman" w:cs="Times New Roman"/>
                <w:sz w:val="28"/>
                <w:szCs w:val="28"/>
              </w:rPr>
              <w:t>Темы 1-4</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7C533913" w:rsidR="004C74C4" w:rsidRPr="007B2DE1" w:rsidRDefault="00F24AED" w:rsidP="007B2DE1">
            <w:pPr>
              <w:spacing w:after="0"/>
              <w:jc w:val="center"/>
              <w:rPr>
                <w:rFonts w:ascii="Letter Gothic" w:eastAsia="Times New Roman" w:hAnsi="Letter Gothic" w:cs="Arial Unicode MS"/>
                <w:sz w:val="28"/>
                <w:szCs w:val="24"/>
              </w:rPr>
            </w:pPr>
            <w:r w:rsidRPr="007B2DE1">
              <w:rPr>
                <w:rFonts w:ascii="Times New Roman" w:eastAsia="Times New Roman" w:hAnsi="Times New Roman" w:cs="Times New Roman"/>
                <w:sz w:val="28"/>
                <w:szCs w:val="28"/>
              </w:rPr>
              <w:t>Темы 1-</w:t>
            </w:r>
            <w:r w:rsidR="007B2DE1" w:rsidRPr="007B2DE1">
              <w:rPr>
                <w:rFonts w:ascii="Times New Roman" w:eastAsia="Times New Roman" w:hAnsi="Times New Roman" w:cs="Times New Roman"/>
                <w:sz w:val="28"/>
                <w:szCs w:val="28"/>
              </w:rPr>
              <w:t>4</w:t>
            </w:r>
          </w:p>
        </w:tc>
      </w:tr>
    </w:tbl>
    <w:p w14:paraId="16D88E98" w14:textId="77777777" w:rsidR="004C74C4" w:rsidRPr="001B1EEE" w:rsidRDefault="004C74C4" w:rsidP="004C74C4">
      <w:pPr>
        <w:spacing w:after="0"/>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88761B" w:rsidRDefault="00923A8E" w:rsidP="00923A8E">
      <w:pPr>
        <w:suppressAutoHyphens/>
        <w:spacing w:after="0"/>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7DBBD3B4" w14:textId="2C78EAE3" w:rsidR="0008060A" w:rsidRPr="0008060A" w:rsidRDefault="0008060A" w:rsidP="0008060A">
      <w:pPr>
        <w:shd w:val="clear" w:color="auto" w:fill="FFFFFF"/>
        <w:spacing w:after="0"/>
        <w:rPr>
          <w:rFonts w:ascii="Times New Roman" w:eastAsia="Times New Roman" w:hAnsi="Times New Roman" w:cs="Times New Roman"/>
          <w:i/>
          <w:sz w:val="28"/>
          <w:szCs w:val="28"/>
          <w:highlight w:val="yellow"/>
          <w:lang w:eastAsia="ru-RU"/>
        </w:rPr>
      </w:pPr>
    </w:p>
    <w:p w14:paraId="29B590EF" w14:textId="77777777" w:rsidR="0008060A" w:rsidRPr="0008060A" w:rsidRDefault="0008060A" w:rsidP="003F5C5D">
      <w:pPr>
        <w:numPr>
          <w:ilvl w:val="0"/>
          <w:numId w:val="20"/>
        </w:numPr>
        <w:shd w:val="clear" w:color="auto" w:fill="FFFFFF"/>
        <w:spacing w:after="0" w:line="259" w:lineRule="auto"/>
        <w:contextualSpacing/>
        <w:jc w:val="both"/>
        <w:rPr>
          <w:rFonts w:ascii="Times New Roman" w:eastAsia="Times New Roman" w:hAnsi="Times New Roman" w:cs="Times New Roman"/>
          <w:i/>
          <w:sz w:val="28"/>
          <w:szCs w:val="28"/>
          <w:lang w:eastAsia="ru-RU"/>
        </w:rPr>
      </w:pPr>
      <w:r w:rsidRPr="0008060A">
        <w:rPr>
          <w:rFonts w:ascii="Times New Roman" w:eastAsia="Times New Roman" w:hAnsi="Times New Roman" w:cs="Times New Roman"/>
          <w:i/>
          <w:sz w:val="28"/>
          <w:szCs w:val="28"/>
          <w:lang w:eastAsia="ru-RU"/>
        </w:rPr>
        <w:t xml:space="preserve">Сайт Министерства внутренних дел РФ </w:t>
      </w:r>
      <w:hyperlink r:id="rId15" w:history="1">
        <w:r w:rsidRPr="0008060A">
          <w:rPr>
            <w:rFonts w:ascii="Times New Roman" w:eastAsia="Times New Roman" w:hAnsi="Times New Roman" w:cs="Times New Roman"/>
            <w:i/>
            <w:color w:val="0000FF"/>
            <w:sz w:val="28"/>
            <w:szCs w:val="28"/>
            <w:u w:val="single"/>
            <w:lang w:eastAsia="ru-RU"/>
          </w:rPr>
          <w:t>https://мвд.рф/</w:t>
        </w:r>
      </w:hyperlink>
    </w:p>
    <w:p w14:paraId="3585F412" w14:textId="77777777" w:rsidR="0008060A" w:rsidRPr="0008060A" w:rsidRDefault="0008060A" w:rsidP="003F5C5D">
      <w:pPr>
        <w:numPr>
          <w:ilvl w:val="0"/>
          <w:numId w:val="20"/>
        </w:numPr>
        <w:shd w:val="clear" w:color="auto" w:fill="FFFFFF"/>
        <w:spacing w:after="0" w:line="259" w:lineRule="auto"/>
        <w:contextualSpacing/>
        <w:jc w:val="both"/>
        <w:rPr>
          <w:rFonts w:ascii="Times New Roman" w:eastAsia="Times New Roman" w:hAnsi="Times New Roman" w:cs="Times New Roman"/>
          <w:i/>
          <w:sz w:val="28"/>
          <w:szCs w:val="28"/>
          <w:lang w:eastAsia="ru-RU"/>
        </w:rPr>
      </w:pPr>
      <w:r w:rsidRPr="0008060A">
        <w:rPr>
          <w:rFonts w:ascii="Times New Roman" w:eastAsia="Times New Roman" w:hAnsi="Times New Roman" w:cs="Times New Roman"/>
          <w:i/>
          <w:sz w:val="28"/>
          <w:szCs w:val="28"/>
          <w:lang w:eastAsia="ru-RU"/>
        </w:rPr>
        <w:t xml:space="preserve">Сайт Федеральной службы безопасности </w:t>
      </w:r>
      <w:hyperlink r:id="rId16" w:history="1">
        <w:r w:rsidRPr="0008060A">
          <w:rPr>
            <w:rFonts w:ascii="Times New Roman" w:eastAsia="Times New Roman" w:hAnsi="Times New Roman" w:cs="Times New Roman"/>
            <w:i/>
            <w:color w:val="0000FF"/>
            <w:sz w:val="28"/>
            <w:szCs w:val="28"/>
            <w:u w:val="single"/>
            <w:lang w:eastAsia="ru-RU"/>
          </w:rPr>
          <w:t>http://www.fsb.ru/</w:t>
        </w:r>
      </w:hyperlink>
      <w:r w:rsidRPr="0008060A">
        <w:rPr>
          <w:rFonts w:ascii="Times New Roman" w:eastAsia="Times New Roman" w:hAnsi="Times New Roman" w:cs="Times New Roman"/>
          <w:i/>
          <w:sz w:val="28"/>
          <w:szCs w:val="28"/>
          <w:lang w:eastAsia="ru-RU"/>
        </w:rPr>
        <w:t xml:space="preserve"> </w:t>
      </w:r>
    </w:p>
    <w:p w14:paraId="6EF128CF" w14:textId="77777777" w:rsidR="0008060A" w:rsidRPr="0008060A" w:rsidRDefault="0008060A" w:rsidP="003F5C5D">
      <w:pPr>
        <w:numPr>
          <w:ilvl w:val="0"/>
          <w:numId w:val="20"/>
        </w:numPr>
        <w:shd w:val="clear" w:color="auto" w:fill="FFFFFF"/>
        <w:spacing w:after="0" w:line="259" w:lineRule="auto"/>
        <w:contextualSpacing/>
        <w:jc w:val="both"/>
        <w:rPr>
          <w:rFonts w:ascii="Times New Roman" w:eastAsia="Times New Roman" w:hAnsi="Times New Roman" w:cs="Times New Roman"/>
          <w:i/>
          <w:sz w:val="28"/>
          <w:szCs w:val="28"/>
          <w:lang w:eastAsia="ru-RU"/>
        </w:rPr>
      </w:pPr>
      <w:r w:rsidRPr="0008060A">
        <w:rPr>
          <w:rFonts w:ascii="Times New Roman" w:eastAsia="Times New Roman" w:hAnsi="Times New Roman" w:cs="Times New Roman"/>
          <w:i/>
          <w:sz w:val="28"/>
          <w:szCs w:val="28"/>
          <w:lang w:eastAsia="ru-RU"/>
        </w:rPr>
        <w:t xml:space="preserve">Сайт Министерства экономического развития РФ </w:t>
      </w:r>
      <w:hyperlink r:id="rId17" w:history="1">
        <w:r w:rsidRPr="0008060A">
          <w:rPr>
            <w:rFonts w:ascii="Times New Roman" w:eastAsia="Times New Roman" w:hAnsi="Times New Roman" w:cs="Times New Roman"/>
            <w:i/>
            <w:color w:val="0000FF"/>
            <w:sz w:val="28"/>
            <w:szCs w:val="28"/>
            <w:u w:val="single"/>
            <w:lang w:eastAsia="ru-RU"/>
          </w:rPr>
          <w:t>http://economy.gov.ru/minec/main</w:t>
        </w:r>
      </w:hyperlink>
      <w:r w:rsidRPr="0008060A">
        <w:rPr>
          <w:rFonts w:ascii="Times New Roman" w:eastAsia="Times New Roman" w:hAnsi="Times New Roman" w:cs="Times New Roman"/>
          <w:i/>
          <w:sz w:val="28"/>
          <w:szCs w:val="28"/>
          <w:lang w:eastAsia="ru-RU"/>
        </w:rPr>
        <w:t xml:space="preserve"> </w:t>
      </w:r>
    </w:p>
    <w:p w14:paraId="34B777F9" w14:textId="77777777" w:rsidR="0008060A" w:rsidRPr="0008060A" w:rsidRDefault="0008060A" w:rsidP="003F5C5D">
      <w:pPr>
        <w:numPr>
          <w:ilvl w:val="0"/>
          <w:numId w:val="20"/>
        </w:numPr>
        <w:shd w:val="clear" w:color="auto" w:fill="FFFFFF"/>
        <w:spacing w:after="0" w:line="259" w:lineRule="auto"/>
        <w:contextualSpacing/>
        <w:jc w:val="both"/>
        <w:rPr>
          <w:rFonts w:ascii="Times New Roman" w:eastAsia="Times New Roman" w:hAnsi="Times New Roman" w:cs="Times New Roman"/>
          <w:i/>
          <w:sz w:val="28"/>
          <w:szCs w:val="28"/>
          <w:lang w:eastAsia="ru-RU"/>
        </w:rPr>
      </w:pPr>
      <w:r w:rsidRPr="0008060A">
        <w:rPr>
          <w:rFonts w:ascii="Times New Roman" w:eastAsia="Times New Roman" w:hAnsi="Times New Roman" w:cs="Times New Roman"/>
          <w:i/>
          <w:sz w:val="28"/>
          <w:szCs w:val="28"/>
          <w:lang w:eastAsia="ru-RU"/>
        </w:rPr>
        <w:t xml:space="preserve">Сайт Министерства финансов РФ </w:t>
      </w:r>
      <w:proofErr w:type="spellStart"/>
      <w:r w:rsidRPr="0008060A">
        <w:rPr>
          <w:rFonts w:ascii="Times New Roman" w:eastAsia="Times New Roman" w:hAnsi="Times New Roman" w:cs="Times New Roman"/>
          <w:i/>
          <w:sz w:val="28"/>
          <w:szCs w:val="28"/>
          <w:lang w:eastAsia="ru-RU"/>
        </w:rPr>
        <w:t>Минфин.ру</w:t>
      </w:r>
      <w:proofErr w:type="spellEnd"/>
      <w:r w:rsidRPr="0008060A">
        <w:rPr>
          <w:rFonts w:ascii="Times New Roman" w:eastAsia="Times New Roman" w:hAnsi="Times New Roman" w:cs="Times New Roman"/>
          <w:i/>
          <w:sz w:val="28"/>
          <w:szCs w:val="28"/>
          <w:lang w:eastAsia="ru-RU"/>
        </w:rPr>
        <w:t xml:space="preserve">  </w:t>
      </w:r>
    </w:p>
    <w:p w14:paraId="7D825F26" w14:textId="77777777" w:rsidR="0008060A" w:rsidRPr="0008060A" w:rsidRDefault="0008060A" w:rsidP="003F5C5D">
      <w:pPr>
        <w:numPr>
          <w:ilvl w:val="0"/>
          <w:numId w:val="20"/>
        </w:numPr>
        <w:shd w:val="clear" w:color="auto" w:fill="FFFFFF"/>
        <w:spacing w:after="0" w:line="259" w:lineRule="auto"/>
        <w:contextualSpacing/>
        <w:jc w:val="both"/>
        <w:rPr>
          <w:rFonts w:ascii="Times New Roman" w:eastAsia="Times New Roman" w:hAnsi="Times New Roman" w:cs="Times New Roman"/>
          <w:i/>
          <w:sz w:val="28"/>
          <w:szCs w:val="28"/>
          <w:lang w:eastAsia="ru-RU"/>
        </w:rPr>
      </w:pPr>
      <w:r w:rsidRPr="0008060A">
        <w:rPr>
          <w:rFonts w:ascii="Times New Roman" w:eastAsia="Times New Roman" w:hAnsi="Times New Roman" w:cs="Times New Roman"/>
          <w:i/>
          <w:sz w:val="28"/>
          <w:szCs w:val="28"/>
          <w:lang w:eastAsia="ru-RU"/>
        </w:rPr>
        <w:t xml:space="preserve">Сайт Росфинмониторинга </w:t>
      </w:r>
      <w:hyperlink r:id="rId18" w:history="1">
        <w:r w:rsidRPr="0008060A">
          <w:rPr>
            <w:rFonts w:ascii="Times New Roman" w:eastAsia="Times New Roman" w:hAnsi="Times New Roman" w:cs="Times New Roman"/>
            <w:i/>
            <w:color w:val="0000FF"/>
            <w:sz w:val="28"/>
            <w:szCs w:val="28"/>
            <w:u w:val="single"/>
            <w:lang w:eastAsia="ru-RU"/>
          </w:rPr>
          <w:t>https://</w:t>
        </w:r>
        <w:r w:rsidRPr="0008060A">
          <w:rPr>
            <w:rFonts w:ascii="Times New Roman" w:eastAsia="Calibri" w:hAnsi="Times New Roman" w:cs="Times New Roman"/>
            <w:i/>
            <w:color w:val="0000FF"/>
            <w:sz w:val="28"/>
            <w:szCs w:val="28"/>
            <w:u w:val="single"/>
          </w:rPr>
          <w:t>www.fedsfm.ru</w:t>
        </w:r>
      </w:hyperlink>
      <w:r w:rsidRPr="0008060A">
        <w:rPr>
          <w:rFonts w:ascii="Times New Roman" w:eastAsia="Calibri" w:hAnsi="Times New Roman" w:cs="Times New Roman"/>
          <w:i/>
          <w:sz w:val="28"/>
          <w:szCs w:val="28"/>
        </w:rPr>
        <w:t xml:space="preserve"> </w:t>
      </w:r>
    </w:p>
    <w:p w14:paraId="0D8930E4" w14:textId="77777777" w:rsidR="0008060A" w:rsidRPr="0008060A" w:rsidRDefault="0008060A" w:rsidP="003F5C5D">
      <w:pPr>
        <w:numPr>
          <w:ilvl w:val="0"/>
          <w:numId w:val="20"/>
        </w:numPr>
        <w:shd w:val="clear" w:color="auto" w:fill="FFFFFF"/>
        <w:spacing w:after="0" w:line="259" w:lineRule="auto"/>
        <w:contextualSpacing/>
        <w:jc w:val="both"/>
        <w:rPr>
          <w:rFonts w:ascii="Times New Roman" w:eastAsia="Times New Roman" w:hAnsi="Times New Roman" w:cs="Times New Roman"/>
          <w:i/>
          <w:sz w:val="28"/>
          <w:szCs w:val="28"/>
          <w:lang w:eastAsia="ru-RU"/>
        </w:rPr>
      </w:pPr>
      <w:r w:rsidRPr="0008060A">
        <w:rPr>
          <w:rFonts w:ascii="Times New Roman" w:eastAsia="Times New Roman" w:hAnsi="Times New Roman" w:cs="Times New Roman"/>
          <w:i/>
          <w:sz w:val="28"/>
          <w:szCs w:val="28"/>
          <w:lang w:eastAsia="ru-RU"/>
        </w:rPr>
        <w:t xml:space="preserve">Федеральная налоговая служба </w:t>
      </w:r>
      <w:hyperlink r:id="rId19" w:history="1">
        <w:r w:rsidRPr="0008060A">
          <w:rPr>
            <w:rFonts w:ascii="Times New Roman" w:eastAsia="Times New Roman" w:hAnsi="Times New Roman" w:cs="Times New Roman"/>
            <w:i/>
            <w:color w:val="0000FF"/>
            <w:sz w:val="28"/>
            <w:szCs w:val="28"/>
            <w:u w:val="single"/>
            <w:lang w:eastAsia="ru-RU"/>
          </w:rPr>
          <w:t>https://www.nalog.ru</w:t>
        </w:r>
      </w:hyperlink>
    </w:p>
    <w:p w14:paraId="63254682" w14:textId="77777777" w:rsidR="0008060A" w:rsidRPr="0008060A" w:rsidRDefault="0008060A" w:rsidP="003F5C5D">
      <w:pPr>
        <w:numPr>
          <w:ilvl w:val="0"/>
          <w:numId w:val="20"/>
        </w:numPr>
        <w:shd w:val="clear" w:color="auto" w:fill="FFFFFF"/>
        <w:spacing w:after="0" w:line="259" w:lineRule="auto"/>
        <w:contextualSpacing/>
        <w:jc w:val="both"/>
        <w:rPr>
          <w:rFonts w:ascii="Times New Roman" w:eastAsia="Times New Roman" w:hAnsi="Times New Roman" w:cs="Times New Roman"/>
          <w:i/>
          <w:sz w:val="28"/>
          <w:szCs w:val="28"/>
          <w:lang w:eastAsia="ru-RU"/>
        </w:rPr>
      </w:pPr>
      <w:r w:rsidRPr="0008060A">
        <w:rPr>
          <w:rFonts w:ascii="Times New Roman" w:eastAsia="Times New Roman" w:hAnsi="Times New Roman" w:cs="Times New Roman"/>
          <w:i/>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08060A">
        <w:rPr>
          <w:rFonts w:ascii="Times New Roman" w:eastAsia="Times New Roman" w:hAnsi="Times New Roman" w:cs="Times New Roman"/>
          <w:i/>
          <w:sz w:val="28"/>
          <w:szCs w:val="28"/>
          <w:lang w:val="en-US" w:eastAsia="ru-RU"/>
        </w:rPr>
        <w:t>URL</w:t>
      </w:r>
      <w:r w:rsidRPr="0008060A">
        <w:rPr>
          <w:rFonts w:ascii="Times New Roman" w:eastAsia="Times New Roman" w:hAnsi="Times New Roman" w:cs="Times New Roman"/>
          <w:i/>
          <w:sz w:val="28"/>
          <w:szCs w:val="28"/>
          <w:lang w:eastAsia="ru-RU"/>
        </w:rPr>
        <w:t xml:space="preserve">: </w:t>
      </w:r>
      <w:hyperlink r:id="rId20" w:history="1">
        <w:r w:rsidRPr="0008060A">
          <w:rPr>
            <w:rFonts w:ascii="Times New Roman" w:eastAsia="Times New Roman" w:hAnsi="Times New Roman" w:cs="Times New Roman"/>
            <w:i/>
            <w:color w:val="0000FF"/>
            <w:sz w:val="28"/>
            <w:szCs w:val="28"/>
            <w:u w:val="single"/>
            <w:lang w:val="en-US" w:eastAsia="ru-RU"/>
          </w:rPr>
          <w:t>http</w:t>
        </w:r>
        <w:r w:rsidRPr="0008060A">
          <w:rPr>
            <w:rFonts w:ascii="Times New Roman" w:eastAsia="Times New Roman" w:hAnsi="Times New Roman" w:cs="Times New Roman"/>
            <w:i/>
            <w:color w:val="0000FF"/>
            <w:sz w:val="28"/>
            <w:szCs w:val="28"/>
            <w:u w:val="single"/>
            <w:lang w:eastAsia="ru-RU"/>
          </w:rPr>
          <w:t>://</w:t>
        </w:r>
        <w:r w:rsidRPr="0008060A">
          <w:rPr>
            <w:rFonts w:ascii="Times New Roman" w:eastAsia="Times New Roman" w:hAnsi="Times New Roman" w:cs="Times New Roman"/>
            <w:i/>
            <w:color w:val="0000FF"/>
            <w:sz w:val="28"/>
            <w:szCs w:val="28"/>
            <w:u w:val="single"/>
            <w:lang w:val="en-US" w:eastAsia="ru-RU"/>
          </w:rPr>
          <w:t>www</w:t>
        </w:r>
        <w:r w:rsidRPr="0008060A">
          <w:rPr>
            <w:rFonts w:ascii="Times New Roman" w:eastAsia="Times New Roman" w:hAnsi="Times New Roman" w:cs="Times New Roman"/>
            <w:i/>
            <w:color w:val="0000FF"/>
            <w:sz w:val="28"/>
            <w:szCs w:val="28"/>
            <w:u w:val="single"/>
            <w:lang w:eastAsia="ru-RU"/>
          </w:rPr>
          <w:t>.</w:t>
        </w:r>
        <w:proofErr w:type="spellStart"/>
        <w:r w:rsidRPr="0008060A">
          <w:rPr>
            <w:rFonts w:ascii="Times New Roman" w:eastAsia="Times New Roman" w:hAnsi="Times New Roman" w:cs="Times New Roman"/>
            <w:i/>
            <w:color w:val="0000FF"/>
            <w:sz w:val="28"/>
            <w:szCs w:val="28"/>
            <w:u w:val="single"/>
            <w:lang w:val="en-US" w:eastAsia="ru-RU"/>
          </w:rPr>
          <w:t>probpalata</w:t>
        </w:r>
        <w:proofErr w:type="spellEnd"/>
        <w:r w:rsidRPr="0008060A">
          <w:rPr>
            <w:rFonts w:ascii="Times New Roman" w:eastAsia="Times New Roman" w:hAnsi="Times New Roman" w:cs="Times New Roman"/>
            <w:i/>
            <w:color w:val="0000FF"/>
            <w:sz w:val="28"/>
            <w:szCs w:val="28"/>
            <w:u w:val="single"/>
            <w:lang w:eastAsia="ru-RU"/>
          </w:rPr>
          <w:t>.</w:t>
        </w:r>
        <w:proofErr w:type="spellStart"/>
        <w:r w:rsidRPr="0008060A">
          <w:rPr>
            <w:rFonts w:ascii="Times New Roman" w:eastAsia="Times New Roman" w:hAnsi="Times New Roman" w:cs="Times New Roman"/>
            <w:i/>
            <w:color w:val="0000FF"/>
            <w:sz w:val="28"/>
            <w:szCs w:val="28"/>
            <w:u w:val="single"/>
            <w:lang w:val="en-US" w:eastAsia="ru-RU"/>
          </w:rPr>
          <w:t>ru</w:t>
        </w:r>
        <w:proofErr w:type="spellEnd"/>
      </w:hyperlink>
    </w:p>
    <w:p w14:paraId="280EE576" w14:textId="77777777" w:rsidR="0008060A" w:rsidRPr="0008060A" w:rsidRDefault="0008060A" w:rsidP="003F5C5D">
      <w:pPr>
        <w:numPr>
          <w:ilvl w:val="0"/>
          <w:numId w:val="20"/>
        </w:numPr>
        <w:suppressAutoHyphens/>
        <w:spacing w:after="0" w:line="259" w:lineRule="auto"/>
        <w:contextualSpacing/>
        <w:jc w:val="both"/>
        <w:rPr>
          <w:rFonts w:ascii="Times New Roman" w:eastAsia="Times New Roman" w:hAnsi="Times New Roman" w:cs="Times New Roman"/>
          <w:i/>
          <w:sz w:val="28"/>
          <w:szCs w:val="28"/>
          <w:lang w:eastAsia="ru-RU"/>
        </w:rPr>
      </w:pPr>
      <w:r w:rsidRPr="0008060A">
        <w:rPr>
          <w:rFonts w:ascii="Times New Roman" w:eastAsia="Times New Roman" w:hAnsi="Times New Roman" w:cs="Times New Roman"/>
          <w:i/>
          <w:sz w:val="28"/>
          <w:szCs w:val="28"/>
          <w:lang w:eastAsia="ru-RU"/>
        </w:rPr>
        <w:t xml:space="preserve">Центральный банк Российской Федерации: </w:t>
      </w:r>
      <w:r w:rsidRPr="0008060A">
        <w:rPr>
          <w:rFonts w:ascii="Times New Roman" w:eastAsia="Times New Roman" w:hAnsi="Times New Roman" w:cs="Times New Roman"/>
          <w:i/>
          <w:sz w:val="28"/>
          <w:szCs w:val="28"/>
          <w:lang w:val="en-US" w:eastAsia="ru-RU"/>
        </w:rPr>
        <w:t>URL</w:t>
      </w:r>
      <w:r w:rsidRPr="0008060A">
        <w:rPr>
          <w:rFonts w:ascii="Times New Roman" w:eastAsia="Times New Roman" w:hAnsi="Times New Roman" w:cs="Times New Roman"/>
          <w:i/>
          <w:sz w:val="28"/>
          <w:szCs w:val="28"/>
          <w:lang w:eastAsia="ru-RU"/>
        </w:rPr>
        <w:t xml:space="preserve">: </w:t>
      </w:r>
      <w:hyperlink r:id="rId21" w:history="1">
        <w:r w:rsidRPr="0008060A">
          <w:rPr>
            <w:rFonts w:ascii="Times New Roman" w:eastAsia="Times New Roman" w:hAnsi="Times New Roman" w:cs="Times New Roman"/>
            <w:i/>
            <w:color w:val="0000FF"/>
            <w:sz w:val="28"/>
            <w:szCs w:val="28"/>
            <w:u w:val="single"/>
            <w:lang w:val="en-US" w:eastAsia="ru-RU"/>
          </w:rPr>
          <w:t>http</w:t>
        </w:r>
        <w:r w:rsidRPr="0008060A">
          <w:rPr>
            <w:rFonts w:ascii="Times New Roman" w:eastAsia="Times New Roman" w:hAnsi="Times New Roman" w:cs="Times New Roman"/>
            <w:i/>
            <w:color w:val="0000FF"/>
            <w:sz w:val="28"/>
            <w:szCs w:val="28"/>
            <w:u w:val="single"/>
            <w:lang w:eastAsia="ru-RU"/>
          </w:rPr>
          <w:t>://</w:t>
        </w:r>
        <w:r w:rsidRPr="0008060A">
          <w:rPr>
            <w:rFonts w:ascii="Times New Roman" w:eastAsia="Times New Roman" w:hAnsi="Times New Roman" w:cs="Times New Roman"/>
            <w:i/>
            <w:color w:val="0000FF"/>
            <w:sz w:val="28"/>
            <w:szCs w:val="28"/>
            <w:u w:val="single"/>
            <w:lang w:val="en-US" w:eastAsia="ru-RU"/>
          </w:rPr>
          <w:t>www</w:t>
        </w:r>
        <w:r w:rsidRPr="0008060A">
          <w:rPr>
            <w:rFonts w:ascii="Times New Roman" w:eastAsia="Times New Roman" w:hAnsi="Times New Roman" w:cs="Times New Roman"/>
            <w:i/>
            <w:color w:val="0000FF"/>
            <w:sz w:val="28"/>
            <w:szCs w:val="28"/>
            <w:u w:val="single"/>
            <w:lang w:eastAsia="ru-RU"/>
          </w:rPr>
          <w:t>.</w:t>
        </w:r>
        <w:proofErr w:type="spellStart"/>
        <w:r w:rsidRPr="0008060A">
          <w:rPr>
            <w:rFonts w:ascii="Times New Roman" w:eastAsia="Times New Roman" w:hAnsi="Times New Roman" w:cs="Times New Roman"/>
            <w:i/>
            <w:color w:val="0000FF"/>
            <w:sz w:val="28"/>
            <w:szCs w:val="28"/>
            <w:u w:val="single"/>
            <w:lang w:val="en-US" w:eastAsia="ru-RU"/>
          </w:rPr>
          <w:t>cbr</w:t>
        </w:r>
        <w:proofErr w:type="spellEnd"/>
        <w:r w:rsidRPr="0008060A">
          <w:rPr>
            <w:rFonts w:ascii="Times New Roman" w:eastAsia="Times New Roman" w:hAnsi="Times New Roman" w:cs="Times New Roman"/>
            <w:i/>
            <w:color w:val="0000FF"/>
            <w:sz w:val="28"/>
            <w:szCs w:val="28"/>
            <w:u w:val="single"/>
            <w:lang w:eastAsia="ru-RU"/>
          </w:rPr>
          <w:t>.</w:t>
        </w:r>
        <w:proofErr w:type="spellStart"/>
        <w:r w:rsidRPr="0008060A">
          <w:rPr>
            <w:rFonts w:ascii="Times New Roman" w:eastAsia="Times New Roman" w:hAnsi="Times New Roman" w:cs="Times New Roman"/>
            <w:i/>
            <w:color w:val="0000FF"/>
            <w:sz w:val="28"/>
            <w:szCs w:val="28"/>
            <w:u w:val="single"/>
            <w:lang w:val="en-US" w:eastAsia="ru-RU"/>
          </w:rPr>
          <w:t>ru</w:t>
        </w:r>
        <w:proofErr w:type="spellEnd"/>
        <w:r w:rsidRPr="0008060A">
          <w:rPr>
            <w:rFonts w:ascii="Times New Roman" w:eastAsia="Times New Roman" w:hAnsi="Times New Roman" w:cs="Times New Roman"/>
            <w:i/>
            <w:color w:val="0000FF"/>
            <w:sz w:val="28"/>
            <w:szCs w:val="28"/>
            <w:u w:val="single"/>
            <w:lang w:eastAsia="ru-RU"/>
          </w:rPr>
          <w:t>/</w:t>
        </w:r>
        <w:r w:rsidRPr="0008060A">
          <w:rPr>
            <w:rFonts w:ascii="Times New Roman" w:eastAsia="Times New Roman" w:hAnsi="Times New Roman" w:cs="Times New Roman"/>
            <w:i/>
            <w:color w:val="0000FF"/>
            <w:sz w:val="28"/>
            <w:szCs w:val="28"/>
            <w:u w:val="single"/>
            <w:lang w:val="en-US" w:eastAsia="ru-RU"/>
          </w:rPr>
          <w:t>today</w:t>
        </w:r>
      </w:hyperlink>
    </w:p>
    <w:p w14:paraId="5E85997C" w14:textId="77777777" w:rsidR="0008060A" w:rsidRPr="0008060A" w:rsidRDefault="0008060A" w:rsidP="003F5C5D">
      <w:pPr>
        <w:numPr>
          <w:ilvl w:val="0"/>
          <w:numId w:val="20"/>
        </w:numPr>
        <w:suppressAutoHyphens/>
        <w:spacing w:after="0" w:line="259" w:lineRule="auto"/>
        <w:contextualSpacing/>
        <w:jc w:val="both"/>
        <w:rPr>
          <w:rFonts w:ascii="Times New Roman" w:eastAsia="Times New Roman" w:hAnsi="Times New Roman" w:cs="Times New Roman"/>
          <w:i/>
          <w:sz w:val="28"/>
          <w:szCs w:val="28"/>
          <w:lang w:eastAsia="ru-RU"/>
        </w:rPr>
      </w:pPr>
      <w:r w:rsidRPr="0008060A">
        <w:rPr>
          <w:rFonts w:ascii="Times New Roman" w:eastAsia="Times New Roman" w:hAnsi="Times New Roman" w:cs="Times New Roman"/>
          <w:i/>
          <w:sz w:val="28"/>
          <w:szCs w:val="28"/>
          <w:lang w:eastAsia="ru-RU"/>
        </w:rPr>
        <w:t>Агентство федеральных расследований (</w:t>
      </w:r>
      <w:proofErr w:type="spellStart"/>
      <w:r w:rsidRPr="0008060A">
        <w:rPr>
          <w:rFonts w:ascii="Times New Roman" w:eastAsia="Times New Roman" w:hAnsi="Times New Roman" w:cs="Times New Roman"/>
          <w:i/>
          <w:sz w:val="28"/>
          <w:szCs w:val="28"/>
          <w:lang w:val="en-US" w:eastAsia="ru-RU"/>
        </w:rPr>
        <w:t>FreeLanceBureau</w:t>
      </w:r>
      <w:proofErr w:type="spellEnd"/>
      <w:r w:rsidRPr="0008060A">
        <w:rPr>
          <w:rFonts w:ascii="Times New Roman" w:eastAsia="Times New Roman" w:hAnsi="Times New Roman" w:cs="Times New Roman"/>
          <w:i/>
          <w:sz w:val="28"/>
          <w:szCs w:val="28"/>
          <w:lang w:eastAsia="ru-RU"/>
        </w:rPr>
        <w:t xml:space="preserve">)– </w:t>
      </w:r>
      <w:hyperlink r:id="rId22" w:history="1">
        <w:r w:rsidRPr="0008060A">
          <w:rPr>
            <w:rFonts w:ascii="Times New Roman" w:eastAsia="Times New Roman" w:hAnsi="Times New Roman" w:cs="Times New Roman"/>
            <w:i/>
            <w:color w:val="0000FF"/>
            <w:sz w:val="28"/>
            <w:szCs w:val="28"/>
            <w:u w:val="single"/>
            <w:lang w:val="en-US" w:eastAsia="ru-RU"/>
          </w:rPr>
          <w:t>http</w:t>
        </w:r>
        <w:r w:rsidRPr="0008060A">
          <w:rPr>
            <w:rFonts w:ascii="Times New Roman" w:eastAsia="Times New Roman" w:hAnsi="Times New Roman" w:cs="Times New Roman"/>
            <w:i/>
            <w:color w:val="0000FF"/>
            <w:sz w:val="28"/>
            <w:szCs w:val="28"/>
            <w:u w:val="single"/>
            <w:lang w:eastAsia="ru-RU"/>
          </w:rPr>
          <w:t>://</w:t>
        </w:r>
        <w:r w:rsidRPr="0008060A">
          <w:rPr>
            <w:rFonts w:ascii="Times New Roman" w:eastAsia="Times New Roman" w:hAnsi="Times New Roman" w:cs="Times New Roman"/>
            <w:i/>
            <w:color w:val="0000FF"/>
            <w:sz w:val="28"/>
            <w:szCs w:val="28"/>
            <w:u w:val="single"/>
            <w:lang w:val="en-US" w:eastAsia="ru-RU"/>
          </w:rPr>
          <w:t>www</w:t>
        </w:r>
        <w:r w:rsidRPr="0008060A">
          <w:rPr>
            <w:rFonts w:ascii="Times New Roman" w:eastAsia="Times New Roman" w:hAnsi="Times New Roman" w:cs="Times New Roman"/>
            <w:i/>
            <w:color w:val="0000FF"/>
            <w:sz w:val="28"/>
            <w:szCs w:val="28"/>
            <w:u w:val="single"/>
            <w:lang w:eastAsia="ru-RU"/>
          </w:rPr>
          <w:t>.</w:t>
        </w:r>
        <w:proofErr w:type="spellStart"/>
        <w:r w:rsidRPr="0008060A">
          <w:rPr>
            <w:rFonts w:ascii="Times New Roman" w:eastAsia="Times New Roman" w:hAnsi="Times New Roman" w:cs="Times New Roman"/>
            <w:i/>
            <w:color w:val="0000FF"/>
            <w:sz w:val="28"/>
            <w:szCs w:val="28"/>
            <w:u w:val="single"/>
            <w:lang w:val="en-US" w:eastAsia="ru-RU"/>
          </w:rPr>
          <w:t>flb</w:t>
        </w:r>
        <w:proofErr w:type="spellEnd"/>
        <w:r w:rsidRPr="0008060A">
          <w:rPr>
            <w:rFonts w:ascii="Times New Roman" w:eastAsia="Times New Roman" w:hAnsi="Times New Roman" w:cs="Times New Roman"/>
            <w:i/>
            <w:color w:val="0000FF"/>
            <w:sz w:val="28"/>
            <w:szCs w:val="28"/>
            <w:u w:val="single"/>
            <w:lang w:eastAsia="ru-RU"/>
          </w:rPr>
          <w:t>.</w:t>
        </w:r>
        <w:proofErr w:type="spellStart"/>
        <w:r w:rsidRPr="0008060A">
          <w:rPr>
            <w:rFonts w:ascii="Times New Roman" w:eastAsia="Times New Roman" w:hAnsi="Times New Roman" w:cs="Times New Roman"/>
            <w:i/>
            <w:color w:val="0000FF"/>
            <w:sz w:val="28"/>
            <w:szCs w:val="28"/>
            <w:u w:val="single"/>
            <w:lang w:val="en-US" w:eastAsia="ru-RU"/>
          </w:rPr>
          <w:t>ru</w:t>
        </w:r>
        <w:proofErr w:type="spellEnd"/>
      </w:hyperlink>
    </w:p>
    <w:p w14:paraId="465E1E09" w14:textId="77777777" w:rsidR="0008060A" w:rsidRPr="0008060A" w:rsidRDefault="0008060A" w:rsidP="003F5C5D">
      <w:pPr>
        <w:numPr>
          <w:ilvl w:val="0"/>
          <w:numId w:val="20"/>
        </w:numPr>
        <w:tabs>
          <w:tab w:val="left" w:pos="0"/>
        </w:tabs>
        <w:spacing w:after="0" w:line="259" w:lineRule="auto"/>
        <w:contextualSpacing/>
        <w:jc w:val="both"/>
        <w:rPr>
          <w:rFonts w:ascii="Times New Roman" w:eastAsia="Times New Roman" w:hAnsi="Times New Roman" w:cs="Times New Roman"/>
          <w:i/>
          <w:sz w:val="28"/>
          <w:szCs w:val="28"/>
        </w:rPr>
      </w:pPr>
      <w:r w:rsidRPr="0008060A">
        <w:rPr>
          <w:rFonts w:ascii="Times New Roman" w:eastAsia="Times New Roman" w:hAnsi="Times New Roman" w:cs="Times New Roman"/>
          <w:i/>
          <w:sz w:val="28"/>
          <w:szCs w:val="28"/>
        </w:rPr>
        <w:t xml:space="preserve">Ассоциация Российских банков [Электронный ресурс]- </w:t>
      </w:r>
      <w:r w:rsidRPr="0008060A">
        <w:rPr>
          <w:rFonts w:ascii="Times New Roman" w:eastAsia="Times New Roman" w:hAnsi="Times New Roman" w:cs="Times New Roman"/>
          <w:i/>
          <w:sz w:val="28"/>
          <w:szCs w:val="28"/>
          <w:lang w:val="en-US"/>
        </w:rPr>
        <w:t>URL</w:t>
      </w:r>
      <w:r w:rsidRPr="0008060A">
        <w:rPr>
          <w:rFonts w:ascii="Times New Roman" w:eastAsia="Times New Roman" w:hAnsi="Times New Roman" w:cs="Times New Roman"/>
          <w:i/>
          <w:sz w:val="28"/>
          <w:szCs w:val="28"/>
        </w:rPr>
        <w:t xml:space="preserve">: https://arb.ru/ </w:t>
      </w:r>
    </w:p>
    <w:p w14:paraId="23B32001" w14:textId="77777777" w:rsidR="0008060A" w:rsidRPr="0008060A" w:rsidRDefault="0008060A" w:rsidP="003F5C5D">
      <w:pPr>
        <w:numPr>
          <w:ilvl w:val="0"/>
          <w:numId w:val="20"/>
        </w:numPr>
        <w:tabs>
          <w:tab w:val="left" w:pos="0"/>
        </w:tabs>
        <w:spacing w:after="0" w:line="259" w:lineRule="auto"/>
        <w:contextualSpacing/>
        <w:jc w:val="both"/>
        <w:rPr>
          <w:rFonts w:ascii="Times New Roman" w:eastAsia="Times New Roman" w:hAnsi="Times New Roman" w:cs="Times New Roman"/>
          <w:i/>
          <w:sz w:val="28"/>
          <w:szCs w:val="28"/>
        </w:rPr>
      </w:pPr>
      <w:r w:rsidRPr="0008060A">
        <w:rPr>
          <w:rFonts w:ascii="Times New Roman" w:eastAsia="Times New Roman" w:hAnsi="Times New Roman" w:cs="Times New Roman"/>
          <w:i/>
          <w:sz w:val="28"/>
          <w:szCs w:val="28"/>
        </w:rPr>
        <w:t xml:space="preserve">Бизнес портал [Электронный ресурс]- </w:t>
      </w:r>
      <w:r w:rsidRPr="0008060A">
        <w:rPr>
          <w:rFonts w:ascii="Times New Roman" w:eastAsia="Times New Roman" w:hAnsi="Times New Roman" w:cs="Times New Roman"/>
          <w:i/>
          <w:sz w:val="28"/>
          <w:szCs w:val="28"/>
          <w:lang w:val="en-US"/>
        </w:rPr>
        <w:t>URL</w:t>
      </w:r>
      <w:r w:rsidRPr="0008060A">
        <w:rPr>
          <w:rFonts w:ascii="Times New Roman" w:eastAsia="Times New Roman" w:hAnsi="Times New Roman" w:cs="Times New Roman"/>
          <w:i/>
          <w:sz w:val="28"/>
          <w:szCs w:val="28"/>
        </w:rPr>
        <w:t xml:space="preserve">: http://businessportal.pro/ </w:t>
      </w:r>
    </w:p>
    <w:p w14:paraId="4F4E2766" w14:textId="77777777" w:rsidR="00C0065B" w:rsidRPr="0088761B" w:rsidRDefault="00C0065B" w:rsidP="00923A8E">
      <w:pPr>
        <w:suppressAutoHyphens/>
        <w:spacing w:after="0"/>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121235281"/>
      <w:r w:rsidRPr="0088761B">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88761B" w:rsidRDefault="00C0065B" w:rsidP="00C0065B">
      <w:pPr>
        <w:widowControl w:val="0"/>
        <w:shd w:val="clear" w:color="auto" w:fill="FFFFFF"/>
        <w:spacing w:after="0"/>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88761B" w:rsidRDefault="00C0065B" w:rsidP="00C0065B">
      <w:pPr>
        <w:spacing w:after="0"/>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88761B" w:rsidRDefault="00C0065B" w:rsidP="00C0065B">
      <w:pPr>
        <w:widowControl w:val="0"/>
        <w:shd w:val="clear" w:color="auto" w:fill="FFFFFF"/>
        <w:spacing w:after="0"/>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88761B" w:rsidRDefault="00C0065B" w:rsidP="00C0065B">
      <w:pPr>
        <w:spacing w:after="0"/>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88761B" w:rsidRDefault="00C0065B" w:rsidP="00C0065B">
      <w:pPr>
        <w:spacing w:after="0"/>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0065B" w:rsidRDefault="00C0065B" w:rsidP="00C0065B">
      <w:pPr>
        <w:spacing w:after="0"/>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3F5C5D">
      <w:pPr>
        <w:numPr>
          <w:ilvl w:val="0"/>
          <w:numId w:val="7"/>
        </w:numPr>
        <w:tabs>
          <w:tab w:val="clear" w:pos="720"/>
          <w:tab w:val="num" w:pos="360"/>
        </w:tabs>
        <w:spacing w:after="0"/>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23"/>
      <w:footerReference w:type="default" r:id="rId24"/>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5F37D" w14:textId="77777777" w:rsidR="003B525A" w:rsidRDefault="003B525A" w:rsidP="00923A8E">
      <w:pPr>
        <w:spacing w:after="0"/>
      </w:pPr>
      <w:r>
        <w:separator/>
      </w:r>
    </w:p>
  </w:endnote>
  <w:endnote w:type="continuationSeparator" w:id="0">
    <w:p w14:paraId="7F2E7E5C" w14:textId="77777777" w:rsidR="003B525A" w:rsidRDefault="003B525A" w:rsidP="00923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36A4D" w:rsidRDefault="00736A4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36A4D" w:rsidRDefault="00736A4D"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7C34833C" w:rsidR="00736A4D" w:rsidRDefault="00736A4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94AD8">
      <w:rPr>
        <w:rStyle w:val="ad"/>
        <w:noProof/>
      </w:rPr>
      <w:t>21</w:t>
    </w:r>
    <w:r>
      <w:rPr>
        <w:rStyle w:val="ad"/>
      </w:rPr>
      <w:fldChar w:fldCharType="end"/>
    </w:r>
  </w:p>
  <w:p w14:paraId="25E2AC1B" w14:textId="77777777" w:rsidR="00736A4D" w:rsidRDefault="00736A4D"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B2E6E" w14:textId="77777777" w:rsidR="003B525A" w:rsidRDefault="003B525A" w:rsidP="00923A8E">
      <w:pPr>
        <w:spacing w:after="0"/>
      </w:pPr>
      <w:r>
        <w:separator/>
      </w:r>
    </w:p>
  </w:footnote>
  <w:footnote w:type="continuationSeparator" w:id="0">
    <w:p w14:paraId="73078C13" w14:textId="77777777" w:rsidR="003B525A" w:rsidRDefault="003B525A" w:rsidP="00923A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0F65E32"/>
    <w:multiLevelType w:val="hybridMultilevel"/>
    <w:tmpl w:val="D854C4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9E1BA6"/>
    <w:multiLevelType w:val="hybridMultilevel"/>
    <w:tmpl w:val="615687AE"/>
    <w:lvl w:ilvl="0" w:tplc="33104A80">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20F03E39"/>
    <w:multiLevelType w:val="hybridMultilevel"/>
    <w:tmpl w:val="8722B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7"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990099D"/>
    <w:multiLevelType w:val="multilevel"/>
    <w:tmpl w:val="68EA4AC4"/>
    <w:lvl w:ilvl="0">
      <w:start w:val="1"/>
      <w:numFmt w:val="decimal"/>
      <w:suff w:val="space"/>
      <w:lvlText w:val="%1."/>
      <w:lvlJc w:val="left"/>
      <w:pPr>
        <w:ind w:left="227" w:hanging="227"/>
      </w:pPr>
    </w:lvl>
    <w:lvl w:ilvl="1">
      <w:start w:val="1"/>
      <w:numFmt w:val="upperLetter"/>
      <w:suff w:val="space"/>
      <w:lvlText w:val="(%2)"/>
      <w:lvlJc w:val="left"/>
      <w:pPr>
        <w:ind w:left="510" w:hanging="283"/>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C1813B2"/>
    <w:multiLevelType w:val="hybridMultilevel"/>
    <w:tmpl w:val="CB8EB7E4"/>
    <w:lvl w:ilvl="0" w:tplc="6E728A00">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50BA22EC"/>
    <w:multiLevelType w:val="hybridMultilevel"/>
    <w:tmpl w:val="281C0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23B4651"/>
    <w:multiLevelType w:val="hybridMultilevel"/>
    <w:tmpl w:val="C1AC7B20"/>
    <w:lvl w:ilvl="0" w:tplc="115E9C62">
      <w:start w:val="1"/>
      <w:numFmt w:val="decimal"/>
      <w:lvlText w:val="%1."/>
      <w:lvlJc w:val="left"/>
      <w:pPr>
        <w:tabs>
          <w:tab w:val="num" w:pos="1429"/>
        </w:tabs>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6C13628"/>
    <w:multiLevelType w:val="hybridMultilevel"/>
    <w:tmpl w:val="4A5AE534"/>
    <w:lvl w:ilvl="0" w:tplc="BF2A6080">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6C0F55BC"/>
    <w:multiLevelType w:val="hybridMultilevel"/>
    <w:tmpl w:val="175A5A72"/>
    <w:lvl w:ilvl="0" w:tplc="D00278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6D261EA9"/>
    <w:multiLevelType w:val="hybridMultilevel"/>
    <w:tmpl w:val="1F2658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A243FE"/>
    <w:multiLevelType w:val="hybridMultilevel"/>
    <w:tmpl w:val="B5DE97CC"/>
    <w:lvl w:ilvl="0" w:tplc="115E9C62">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D7C4B5B"/>
    <w:multiLevelType w:val="hybridMultilevel"/>
    <w:tmpl w:val="1E62E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7"/>
  </w:num>
  <w:num w:numId="4">
    <w:abstractNumId w:val="19"/>
  </w:num>
  <w:num w:numId="5">
    <w:abstractNumId w:val="9"/>
  </w:num>
  <w:num w:numId="6">
    <w:abstractNumId w:val="6"/>
  </w:num>
  <w:num w:numId="7">
    <w:abstractNumId w:val="0"/>
  </w:num>
  <w:num w:numId="8">
    <w:abstractNumId w:val="13"/>
  </w:num>
  <w:num w:numId="9">
    <w:abstractNumId w:val="3"/>
  </w:num>
  <w:num w:numId="10">
    <w:abstractNumId w:val="18"/>
  </w:num>
  <w:num w:numId="11">
    <w:abstractNumId w:val="14"/>
  </w:num>
  <w:num w:numId="12">
    <w:abstractNumId w:val="8"/>
  </w:num>
  <w:num w:numId="13">
    <w:abstractNumId w:val="10"/>
  </w:num>
  <w:num w:numId="14">
    <w:abstractNumId w:val="1"/>
  </w:num>
  <w:num w:numId="15">
    <w:abstractNumId w:val="20"/>
  </w:num>
  <w:num w:numId="16">
    <w:abstractNumId w:val="2"/>
  </w:num>
  <w:num w:numId="17">
    <w:abstractNumId w:val="16"/>
  </w:num>
  <w:num w:numId="18">
    <w:abstractNumId w:val="17"/>
  </w:num>
  <w:num w:numId="19">
    <w:abstractNumId w:val="12"/>
  </w:num>
  <w:num w:numId="20">
    <w:abstractNumId w:val="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287E"/>
    <w:rsid w:val="00004B7E"/>
    <w:rsid w:val="00013E02"/>
    <w:rsid w:val="00022F1E"/>
    <w:rsid w:val="000435C4"/>
    <w:rsid w:val="000438A2"/>
    <w:rsid w:val="00077157"/>
    <w:rsid w:val="00077FE4"/>
    <w:rsid w:val="0008060A"/>
    <w:rsid w:val="0008350B"/>
    <w:rsid w:val="00091AF3"/>
    <w:rsid w:val="00092C17"/>
    <w:rsid w:val="00093BCD"/>
    <w:rsid w:val="00095E4D"/>
    <w:rsid w:val="000A1D9A"/>
    <w:rsid w:val="000A2E28"/>
    <w:rsid w:val="000A68E5"/>
    <w:rsid w:val="000A7A81"/>
    <w:rsid w:val="000B409E"/>
    <w:rsid w:val="000D4BC7"/>
    <w:rsid w:val="000F06DB"/>
    <w:rsid w:val="00103CCC"/>
    <w:rsid w:val="00117579"/>
    <w:rsid w:val="001259C3"/>
    <w:rsid w:val="00133353"/>
    <w:rsid w:val="001435FD"/>
    <w:rsid w:val="00145577"/>
    <w:rsid w:val="0015128F"/>
    <w:rsid w:val="00194646"/>
    <w:rsid w:val="001A31BF"/>
    <w:rsid w:val="001A5734"/>
    <w:rsid w:val="001B0A28"/>
    <w:rsid w:val="001B0AEC"/>
    <w:rsid w:val="001B1EEE"/>
    <w:rsid w:val="001C717D"/>
    <w:rsid w:val="001D0EED"/>
    <w:rsid w:val="001D21D9"/>
    <w:rsid w:val="001D2756"/>
    <w:rsid w:val="001E41F1"/>
    <w:rsid w:val="001E5E80"/>
    <w:rsid w:val="001F79A1"/>
    <w:rsid w:val="00204850"/>
    <w:rsid w:val="00207E4C"/>
    <w:rsid w:val="00215D5F"/>
    <w:rsid w:val="00222C6E"/>
    <w:rsid w:val="002276C4"/>
    <w:rsid w:val="00234F97"/>
    <w:rsid w:val="00246E78"/>
    <w:rsid w:val="00250F81"/>
    <w:rsid w:val="002623F8"/>
    <w:rsid w:val="00281C06"/>
    <w:rsid w:val="00284674"/>
    <w:rsid w:val="002A24BD"/>
    <w:rsid w:val="002A6BED"/>
    <w:rsid w:val="002B3346"/>
    <w:rsid w:val="002B407F"/>
    <w:rsid w:val="002C78EB"/>
    <w:rsid w:val="002E2C75"/>
    <w:rsid w:val="002E39D2"/>
    <w:rsid w:val="002E515F"/>
    <w:rsid w:val="002F498E"/>
    <w:rsid w:val="003079BB"/>
    <w:rsid w:val="00327345"/>
    <w:rsid w:val="00337A59"/>
    <w:rsid w:val="00341841"/>
    <w:rsid w:val="0034211A"/>
    <w:rsid w:val="0034492E"/>
    <w:rsid w:val="003533BD"/>
    <w:rsid w:val="00360A78"/>
    <w:rsid w:val="00377215"/>
    <w:rsid w:val="00377A68"/>
    <w:rsid w:val="003A07B7"/>
    <w:rsid w:val="003B525A"/>
    <w:rsid w:val="003C0B93"/>
    <w:rsid w:val="003C4276"/>
    <w:rsid w:val="003E1B22"/>
    <w:rsid w:val="003E5788"/>
    <w:rsid w:val="003E648F"/>
    <w:rsid w:val="003F5C5D"/>
    <w:rsid w:val="003F7AA9"/>
    <w:rsid w:val="00400A1B"/>
    <w:rsid w:val="00402C3B"/>
    <w:rsid w:val="00410BAD"/>
    <w:rsid w:val="004159C3"/>
    <w:rsid w:val="00423950"/>
    <w:rsid w:val="00426A6D"/>
    <w:rsid w:val="0043220B"/>
    <w:rsid w:val="00442781"/>
    <w:rsid w:val="00447E72"/>
    <w:rsid w:val="00455573"/>
    <w:rsid w:val="00480C5A"/>
    <w:rsid w:val="00494AD8"/>
    <w:rsid w:val="004A0DE9"/>
    <w:rsid w:val="004B712B"/>
    <w:rsid w:val="004C74C4"/>
    <w:rsid w:val="004D3F86"/>
    <w:rsid w:val="004D54D5"/>
    <w:rsid w:val="004F6BD7"/>
    <w:rsid w:val="0051353C"/>
    <w:rsid w:val="00517ADF"/>
    <w:rsid w:val="00521F9F"/>
    <w:rsid w:val="00533464"/>
    <w:rsid w:val="00564197"/>
    <w:rsid w:val="0056677B"/>
    <w:rsid w:val="0057212B"/>
    <w:rsid w:val="00577845"/>
    <w:rsid w:val="0057796D"/>
    <w:rsid w:val="00595BD5"/>
    <w:rsid w:val="0059600F"/>
    <w:rsid w:val="00596720"/>
    <w:rsid w:val="00596F5B"/>
    <w:rsid w:val="005B77BB"/>
    <w:rsid w:val="005C3159"/>
    <w:rsid w:val="005D6C54"/>
    <w:rsid w:val="005D71F5"/>
    <w:rsid w:val="005E037A"/>
    <w:rsid w:val="005E30DC"/>
    <w:rsid w:val="005E3652"/>
    <w:rsid w:val="005E7CF7"/>
    <w:rsid w:val="0061402C"/>
    <w:rsid w:val="00622B37"/>
    <w:rsid w:val="00622DB3"/>
    <w:rsid w:val="00626D59"/>
    <w:rsid w:val="006338EE"/>
    <w:rsid w:val="00635A85"/>
    <w:rsid w:val="006479D6"/>
    <w:rsid w:val="00662812"/>
    <w:rsid w:val="00663DFB"/>
    <w:rsid w:val="00666891"/>
    <w:rsid w:val="00670DA4"/>
    <w:rsid w:val="00693AB3"/>
    <w:rsid w:val="006A52A9"/>
    <w:rsid w:val="006C6752"/>
    <w:rsid w:val="006F28DE"/>
    <w:rsid w:val="006F2DBB"/>
    <w:rsid w:val="006F4447"/>
    <w:rsid w:val="006F6E42"/>
    <w:rsid w:val="00703105"/>
    <w:rsid w:val="00703DCC"/>
    <w:rsid w:val="0071064B"/>
    <w:rsid w:val="00723062"/>
    <w:rsid w:val="00725B88"/>
    <w:rsid w:val="00736A4D"/>
    <w:rsid w:val="00737C19"/>
    <w:rsid w:val="007700A2"/>
    <w:rsid w:val="007744B5"/>
    <w:rsid w:val="00775B5D"/>
    <w:rsid w:val="00775D58"/>
    <w:rsid w:val="007858F0"/>
    <w:rsid w:val="00795E28"/>
    <w:rsid w:val="0079727E"/>
    <w:rsid w:val="007A4673"/>
    <w:rsid w:val="007B09C9"/>
    <w:rsid w:val="007B2DE1"/>
    <w:rsid w:val="007C44CF"/>
    <w:rsid w:val="007C5926"/>
    <w:rsid w:val="007D4E5F"/>
    <w:rsid w:val="00802C43"/>
    <w:rsid w:val="008032D2"/>
    <w:rsid w:val="00840B74"/>
    <w:rsid w:val="00842C4A"/>
    <w:rsid w:val="00843E1A"/>
    <w:rsid w:val="00851D91"/>
    <w:rsid w:val="008524C4"/>
    <w:rsid w:val="00854592"/>
    <w:rsid w:val="00860A93"/>
    <w:rsid w:val="0086607D"/>
    <w:rsid w:val="0086735C"/>
    <w:rsid w:val="0088761B"/>
    <w:rsid w:val="008905E1"/>
    <w:rsid w:val="00892155"/>
    <w:rsid w:val="008C1904"/>
    <w:rsid w:val="008C4310"/>
    <w:rsid w:val="008D3FF0"/>
    <w:rsid w:val="008E1FF0"/>
    <w:rsid w:val="008E3618"/>
    <w:rsid w:val="008F5CCB"/>
    <w:rsid w:val="00923A8E"/>
    <w:rsid w:val="00926A03"/>
    <w:rsid w:val="0093244F"/>
    <w:rsid w:val="00932BE6"/>
    <w:rsid w:val="00932F0B"/>
    <w:rsid w:val="0094414C"/>
    <w:rsid w:val="00956398"/>
    <w:rsid w:val="00965D35"/>
    <w:rsid w:val="0096615E"/>
    <w:rsid w:val="00995524"/>
    <w:rsid w:val="009B41C8"/>
    <w:rsid w:val="009B5D07"/>
    <w:rsid w:val="009C03BA"/>
    <w:rsid w:val="009C68E6"/>
    <w:rsid w:val="009C768D"/>
    <w:rsid w:val="009E32D8"/>
    <w:rsid w:val="009F4336"/>
    <w:rsid w:val="00A041A2"/>
    <w:rsid w:val="00A0549F"/>
    <w:rsid w:val="00A151C5"/>
    <w:rsid w:val="00A24631"/>
    <w:rsid w:val="00A25B67"/>
    <w:rsid w:val="00A264F0"/>
    <w:rsid w:val="00A36A97"/>
    <w:rsid w:val="00A46514"/>
    <w:rsid w:val="00A671AB"/>
    <w:rsid w:val="00A80444"/>
    <w:rsid w:val="00A81BD8"/>
    <w:rsid w:val="00A860E4"/>
    <w:rsid w:val="00A9610E"/>
    <w:rsid w:val="00AA12B0"/>
    <w:rsid w:val="00AA1486"/>
    <w:rsid w:val="00AA2ABC"/>
    <w:rsid w:val="00AA685A"/>
    <w:rsid w:val="00AB13BA"/>
    <w:rsid w:val="00AC11BD"/>
    <w:rsid w:val="00AC15B3"/>
    <w:rsid w:val="00AD0D61"/>
    <w:rsid w:val="00AD6188"/>
    <w:rsid w:val="00B02981"/>
    <w:rsid w:val="00B07FC0"/>
    <w:rsid w:val="00B12999"/>
    <w:rsid w:val="00B155EA"/>
    <w:rsid w:val="00B3337A"/>
    <w:rsid w:val="00B452B7"/>
    <w:rsid w:val="00B560E2"/>
    <w:rsid w:val="00B774AF"/>
    <w:rsid w:val="00B81E0A"/>
    <w:rsid w:val="00B85245"/>
    <w:rsid w:val="00B979C4"/>
    <w:rsid w:val="00BA3BDE"/>
    <w:rsid w:val="00BA4761"/>
    <w:rsid w:val="00BA6166"/>
    <w:rsid w:val="00BE67FB"/>
    <w:rsid w:val="00C004BE"/>
    <w:rsid w:val="00C0065B"/>
    <w:rsid w:val="00C02F2B"/>
    <w:rsid w:val="00C1389F"/>
    <w:rsid w:val="00C25053"/>
    <w:rsid w:val="00C25FC9"/>
    <w:rsid w:val="00C35BEF"/>
    <w:rsid w:val="00C43DE3"/>
    <w:rsid w:val="00C740BC"/>
    <w:rsid w:val="00C80E14"/>
    <w:rsid w:val="00C8317E"/>
    <w:rsid w:val="00C83B00"/>
    <w:rsid w:val="00CA3B5E"/>
    <w:rsid w:val="00CA6BFF"/>
    <w:rsid w:val="00CB03AE"/>
    <w:rsid w:val="00CB31AD"/>
    <w:rsid w:val="00CD47A7"/>
    <w:rsid w:val="00CF1080"/>
    <w:rsid w:val="00CF7017"/>
    <w:rsid w:val="00D10291"/>
    <w:rsid w:val="00D15471"/>
    <w:rsid w:val="00D435D9"/>
    <w:rsid w:val="00D44ED7"/>
    <w:rsid w:val="00D47003"/>
    <w:rsid w:val="00D546C7"/>
    <w:rsid w:val="00D54E3E"/>
    <w:rsid w:val="00D61565"/>
    <w:rsid w:val="00D63CA5"/>
    <w:rsid w:val="00D77FEF"/>
    <w:rsid w:val="00DC2BF0"/>
    <w:rsid w:val="00DE031B"/>
    <w:rsid w:val="00DF1A98"/>
    <w:rsid w:val="00E11BB3"/>
    <w:rsid w:val="00E27F52"/>
    <w:rsid w:val="00E32E86"/>
    <w:rsid w:val="00E538A5"/>
    <w:rsid w:val="00E55594"/>
    <w:rsid w:val="00E572E9"/>
    <w:rsid w:val="00E57D18"/>
    <w:rsid w:val="00E62DA1"/>
    <w:rsid w:val="00E6328B"/>
    <w:rsid w:val="00E658CA"/>
    <w:rsid w:val="00E729B3"/>
    <w:rsid w:val="00E83A59"/>
    <w:rsid w:val="00E8652C"/>
    <w:rsid w:val="00E92B55"/>
    <w:rsid w:val="00EA23A6"/>
    <w:rsid w:val="00EA6672"/>
    <w:rsid w:val="00EB1E54"/>
    <w:rsid w:val="00EE09D1"/>
    <w:rsid w:val="00EE3D0C"/>
    <w:rsid w:val="00EF22A7"/>
    <w:rsid w:val="00EF5724"/>
    <w:rsid w:val="00F24322"/>
    <w:rsid w:val="00F24AED"/>
    <w:rsid w:val="00F24BDA"/>
    <w:rsid w:val="00F3477E"/>
    <w:rsid w:val="00F369C0"/>
    <w:rsid w:val="00F42551"/>
    <w:rsid w:val="00F458E9"/>
    <w:rsid w:val="00F72664"/>
    <w:rsid w:val="00F74A5F"/>
    <w:rsid w:val="00F83541"/>
    <w:rsid w:val="00F957D3"/>
    <w:rsid w:val="00F9599B"/>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DC9556C7-239A-461A-BBD3-C1BAD74EA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565"/>
  </w:style>
  <w:style w:type="paragraph" w:styleId="1">
    <w:name w:val="heading 1"/>
    <w:basedOn w:val="a"/>
    <w:next w:val="a"/>
    <w:link w:val="10"/>
    <w:qFormat/>
    <w:rsid w:val="00923A8E"/>
    <w:pPr>
      <w:keepNext/>
      <w:keepLines/>
      <w:spacing w:before="480" w:after="0"/>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styleId="aff3">
    <w:name w:val="Plain Text"/>
    <w:basedOn w:val="a"/>
    <w:link w:val="aff4"/>
    <w:rsid w:val="007858F0"/>
    <w:pPr>
      <w:spacing w:after="0"/>
      <w:jc w:val="both"/>
    </w:pPr>
    <w:rPr>
      <w:rFonts w:ascii="Courier New" w:eastAsia="Times New Roman" w:hAnsi="Courier New" w:cs="Courier New"/>
      <w:sz w:val="24"/>
      <w:szCs w:val="20"/>
      <w:lang w:eastAsia="ru-RU"/>
    </w:rPr>
  </w:style>
  <w:style w:type="character" w:customStyle="1" w:styleId="aff4">
    <w:name w:val="Текст Знак"/>
    <w:basedOn w:val="a0"/>
    <w:link w:val="aff3"/>
    <w:rsid w:val="007858F0"/>
    <w:rPr>
      <w:rFonts w:ascii="Courier New" w:eastAsia="Times New Roman" w:hAnsi="Courier New" w:cs="Courier New"/>
      <w:sz w:val="24"/>
      <w:szCs w:val="20"/>
      <w:lang w:eastAsia="ru-RU"/>
    </w:rPr>
  </w:style>
  <w:style w:type="table" w:customStyle="1" w:styleId="100">
    <w:name w:val="10"/>
    <w:basedOn w:val="a1"/>
    <w:rsid w:val="00480C5A"/>
    <w:pPr>
      <w:spacing w:after="0"/>
    </w:pPr>
    <w:rPr>
      <w:rFonts w:ascii="Times New Roman" w:eastAsia="Times New Roman" w:hAnsi="Times New Roman" w:cs="Times New Roman"/>
      <w:sz w:val="20"/>
      <w:szCs w:val="20"/>
      <w:lang w:eastAsia="ru-RU"/>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oecd-ilibrary.org/" TargetMode="External"/><Relationship Id="rId18" Type="http://schemas.openxmlformats.org/officeDocument/2006/relationships/hyperlink" Target="https://www.fedsfm.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br.ru/today" TargetMode="Externa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economy.gov.ru/minec/ma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sb.ru/" TargetMode="External"/><Relationship Id="rId20" Type="http://schemas.openxmlformats.org/officeDocument/2006/relationships/hyperlink" Target="http://www.probpalat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1084;&#1074;&#1076;.&#1088;&#1092;/" TargetMode="External"/><Relationship Id="rId23" Type="http://schemas.openxmlformats.org/officeDocument/2006/relationships/footer" Target="footer1.xml"/><Relationship Id="rId10" Type="http://schemas.openxmlformats.org/officeDocument/2006/relationships/hyperlink" Target="http://lib.alpinadigital.ru/" TargetMode="External"/><Relationship Id="rId19" Type="http://schemas.openxmlformats.org/officeDocument/2006/relationships/hyperlink" Target="https://www.nalog.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onlinelibrary.wiley.com/" TargetMode="External"/><Relationship Id="rId22" Type="http://schemas.openxmlformats.org/officeDocument/2006/relationships/hyperlink" Target="http://www.fl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5E528-83D5-4633-96C2-09697205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39</Pages>
  <Words>9763</Words>
  <Characters>55653</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28</cp:revision>
  <cp:lastPrinted>2021-06-08T08:52:00Z</cp:lastPrinted>
  <dcterms:created xsi:type="dcterms:W3CDTF">2022-10-03T09:47:00Z</dcterms:created>
  <dcterms:modified xsi:type="dcterms:W3CDTF">2023-10-05T12:56:00Z</dcterms:modified>
</cp:coreProperties>
</file>